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0CFBA">
      <w:pPr>
        <w:pStyle w:val="7"/>
        <w:shd w:val="clear" w:color="auto" w:fill="FFFFFF"/>
        <w:spacing w:before="0" w:beforeAutospacing="0" w:after="0" w:afterAutospacing="0" w:line="504" w:lineRule="atLeast"/>
        <w:jc w:val="center"/>
        <w:rPr>
          <w:rFonts w:hint="eastAsia" w:ascii="黑体" w:hAnsi="黑体" w:eastAsia="黑体" w:cs="黑体"/>
          <w:b/>
          <w:bCs/>
          <w:i w:val="0"/>
          <w:iCs w:val="0"/>
          <w:caps w:val="0"/>
          <w:snapToGrid w:val="0"/>
          <w:color w:val="000000"/>
          <w:spacing w:val="27"/>
          <w:kern w:val="0"/>
          <w:sz w:val="44"/>
          <w:szCs w:val="44"/>
          <w:shd w:val="clear" w:fill="FFFFFE"/>
          <w:lang w:val="en-US" w:eastAsia="zh-CN"/>
        </w:rPr>
      </w:pPr>
      <w:r>
        <w:rPr>
          <w:rFonts w:hint="eastAsia" w:ascii="黑体" w:hAnsi="黑体" w:eastAsia="黑体" w:cs="黑体"/>
          <w:b/>
          <w:bCs/>
          <w:i w:val="0"/>
          <w:iCs w:val="0"/>
          <w:caps w:val="0"/>
          <w:snapToGrid w:val="0"/>
          <w:color w:val="000000"/>
          <w:spacing w:val="27"/>
          <w:kern w:val="0"/>
          <w:sz w:val="44"/>
          <w:szCs w:val="44"/>
          <w:shd w:val="clear" w:fill="FFFFFE"/>
          <w:lang w:val="en-US" w:eastAsia="zh-CN"/>
        </w:rPr>
        <w:t>山东省就业促进会社会培训评价组织</w:t>
      </w:r>
    </w:p>
    <w:p w14:paraId="2560DD71">
      <w:pPr>
        <w:pStyle w:val="7"/>
        <w:shd w:val="clear" w:color="auto" w:fill="FFFFFF"/>
        <w:spacing w:before="0" w:beforeAutospacing="0" w:after="0" w:afterAutospacing="0" w:line="504" w:lineRule="atLeast"/>
        <w:jc w:val="center"/>
        <w:rPr>
          <w:rFonts w:hint="eastAsia" w:ascii="黑体" w:hAnsi="黑体" w:eastAsia="黑体" w:cs="黑体"/>
          <w:b/>
          <w:bCs/>
          <w:i w:val="0"/>
          <w:iCs w:val="0"/>
          <w:caps w:val="0"/>
          <w:snapToGrid w:val="0"/>
          <w:color w:val="000000"/>
          <w:spacing w:val="27"/>
          <w:kern w:val="0"/>
          <w:sz w:val="44"/>
          <w:szCs w:val="44"/>
          <w:shd w:val="clear" w:fill="FFFFFE"/>
          <w:lang w:val="en-US" w:eastAsia="zh-CN"/>
        </w:rPr>
      </w:pPr>
      <w:r>
        <w:rPr>
          <w:rFonts w:hint="eastAsia" w:ascii="黑体" w:hAnsi="黑体" w:eastAsia="黑体" w:cs="黑体"/>
          <w:b/>
          <w:bCs/>
          <w:i w:val="0"/>
          <w:iCs w:val="0"/>
          <w:caps w:val="0"/>
          <w:snapToGrid w:val="0"/>
          <w:color w:val="000000"/>
          <w:spacing w:val="27"/>
          <w:kern w:val="0"/>
          <w:sz w:val="44"/>
          <w:szCs w:val="44"/>
          <w:shd w:val="clear" w:fill="FFFFFE"/>
          <w:lang w:val="en-US" w:eastAsia="zh-CN"/>
        </w:rPr>
        <w:t>2026年职业技能等级认定公告</w:t>
      </w:r>
    </w:p>
    <w:p w14:paraId="76462ED8">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i w:val="0"/>
          <w:iCs w:val="0"/>
          <w:caps w:val="0"/>
          <w:spacing w:val="27"/>
          <w:sz w:val="32"/>
          <w:szCs w:val="32"/>
          <w:shd w:val="clear" w:fill="FFFFFE"/>
          <w:lang w:val="en-US" w:eastAsia="zh-CN"/>
        </w:rPr>
      </w:pPr>
      <w:r>
        <w:rPr>
          <w:rFonts w:hint="eastAsia" w:ascii="仿宋_GB2312" w:hAnsi="仿宋_GB2312" w:eastAsia="仿宋_GB2312" w:cs="仿宋_GB2312"/>
          <w:i w:val="0"/>
          <w:iCs w:val="0"/>
          <w:caps w:val="0"/>
          <w:spacing w:val="27"/>
          <w:sz w:val="32"/>
          <w:szCs w:val="32"/>
          <w:shd w:val="clear" w:fill="FFFFFE"/>
          <w:lang w:val="en-US" w:eastAsia="zh-CN"/>
        </w:rPr>
        <w:t>各有关单位及个人：</w:t>
      </w:r>
    </w:p>
    <w:p w14:paraId="0328B5B6">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748" w:firstLineChars="200"/>
        <w:jc w:val="left"/>
        <w:textAlignment w:val="baseline"/>
        <w:rPr>
          <w:rFonts w:hint="eastAsia" w:ascii="宋体" w:hAnsi="宋体" w:eastAsia="宋体" w:cs="宋体"/>
          <w:b w:val="0"/>
          <w:bCs/>
          <w:color w:val="666666"/>
          <w:kern w:val="0"/>
          <w:sz w:val="28"/>
          <w:szCs w:val="28"/>
          <w:shd w:val="clear" w:color="auto" w:fill="FFFFFF"/>
          <w:lang w:val="en-US" w:eastAsia="zh-CN" w:bidi="ar-SA"/>
        </w:rPr>
      </w:pPr>
      <w:r>
        <w:rPr>
          <w:rFonts w:hint="eastAsia" w:ascii="仿宋_GB2312" w:hAnsi="仿宋_GB2312" w:eastAsia="仿宋_GB2312" w:cs="仿宋_GB2312"/>
          <w:i w:val="0"/>
          <w:iCs w:val="0"/>
          <w:caps w:val="0"/>
          <w:spacing w:val="27"/>
          <w:sz w:val="32"/>
          <w:szCs w:val="32"/>
          <w:shd w:val="clear" w:fill="FFFFFE"/>
        </w:rPr>
        <w:t>为畅通技能人才职业发展通道，根据</w:t>
      </w:r>
      <w:r>
        <w:rPr>
          <w:rFonts w:hint="eastAsia" w:ascii="仿宋_GB2312" w:hAnsi="仿宋_GB2312" w:eastAsia="仿宋_GB2312" w:cs="仿宋_GB2312"/>
          <w:i w:val="0"/>
          <w:iCs w:val="0"/>
          <w:caps w:val="0"/>
          <w:spacing w:val="27"/>
          <w:sz w:val="32"/>
          <w:szCs w:val="32"/>
          <w:shd w:val="clear" w:fill="FFFFFE"/>
          <w:lang w:val="en-US" w:eastAsia="zh-CN"/>
        </w:rPr>
        <w:t>《山东省人力资源和社会保障厅关于公布山东省第三批职业技能等级认定社会培训评价组织名单的通知》（鲁人社字〔2023〕105 号）精神，山东省就业促进会可面向社会开展职业技能等级认证工作，机构代码号：S000037000069。现将2026年</w:t>
      </w:r>
      <w:r>
        <w:rPr>
          <w:rFonts w:hint="eastAsia" w:ascii="仿宋_GB2312" w:hAnsi="仿宋_GB2312" w:eastAsia="仿宋_GB2312" w:cs="仿宋_GB2312"/>
          <w:i w:val="0"/>
          <w:iCs w:val="0"/>
          <w:caps w:val="0"/>
          <w:spacing w:val="27"/>
          <w:sz w:val="32"/>
          <w:szCs w:val="32"/>
          <w:shd w:val="clear" w:fill="FFFFFE"/>
        </w:rPr>
        <w:t>度社会化职业技能评价有关事项通知如下：</w:t>
      </w:r>
    </w:p>
    <w:p w14:paraId="4458CC8E">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napToGrid w:val="0"/>
          <w:color w:val="000000"/>
          <w:spacing w:val="27"/>
          <w:kern w:val="0"/>
          <w:sz w:val="32"/>
          <w:szCs w:val="32"/>
          <w:shd w:val="clear" w:fill="FFFFFE"/>
          <w:lang w:val="en-US" w:eastAsia="zh-CN"/>
        </w:rPr>
      </w:pPr>
      <w:r>
        <w:rPr>
          <w:rFonts w:hint="eastAsia" w:ascii="黑体" w:hAnsi="黑体" w:eastAsia="黑体" w:cs="黑体"/>
          <w:b w:val="0"/>
          <w:bCs w:val="0"/>
          <w:i w:val="0"/>
          <w:iCs w:val="0"/>
          <w:caps w:val="0"/>
          <w:snapToGrid w:val="0"/>
          <w:color w:val="000000"/>
          <w:spacing w:val="27"/>
          <w:kern w:val="0"/>
          <w:sz w:val="32"/>
          <w:szCs w:val="32"/>
          <w:shd w:val="clear" w:fill="FFFFFE"/>
          <w:lang w:val="en-US" w:eastAsia="zh-CN"/>
        </w:rPr>
        <w:t>一、评价工种及级别</w:t>
      </w:r>
    </w:p>
    <w:p w14:paraId="32588516">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仿宋" w:hAnsi="仿宋" w:eastAsia="仿宋" w:cs="仿宋"/>
          <w:i w:val="0"/>
          <w:iCs w:val="0"/>
          <w:caps w:val="0"/>
          <w:snapToGrid w:val="0"/>
          <w:color w:val="000000"/>
          <w:spacing w:val="27"/>
          <w:kern w:val="0"/>
          <w:sz w:val="32"/>
          <w:szCs w:val="32"/>
          <w:shd w:val="clear" w:fill="FFFFFE"/>
          <w:lang w:val="en-US" w:eastAsia="zh-CN"/>
        </w:rPr>
      </w:pPr>
      <w:r>
        <w:rPr>
          <w:rFonts w:hint="eastAsia" w:ascii="楷体" w:hAnsi="楷体" w:eastAsia="楷体" w:cs="楷体"/>
          <w:b w:val="0"/>
          <w:bCs w:val="0"/>
          <w:i w:val="0"/>
          <w:iCs w:val="0"/>
          <w:caps w:val="0"/>
          <w:snapToGrid w:val="0"/>
          <w:color w:val="000000"/>
          <w:spacing w:val="27"/>
          <w:kern w:val="0"/>
          <w:sz w:val="32"/>
          <w:szCs w:val="32"/>
          <w:shd w:val="clear" w:fill="FFFFFE"/>
          <w:lang w:val="en-US" w:eastAsia="zh-CN"/>
        </w:rPr>
        <w:t>工 种 ：</w:t>
      </w:r>
      <w:r>
        <w:rPr>
          <w:rFonts w:hint="eastAsia" w:ascii="仿宋" w:hAnsi="仿宋" w:eastAsia="仿宋" w:cs="仿宋"/>
          <w:i w:val="0"/>
          <w:iCs w:val="0"/>
          <w:caps w:val="0"/>
          <w:spacing w:val="27"/>
          <w:sz w:val="32"/>
          <w:szCs w:val="32"/>
          <w:shd w:val="clear" w:fill="FFFFFE"/>
          <w:lang w:val="en-US" w:eastAsia="zh-CN"/>
        </w:rPr>
        <w:t>计算机程序设计员</w:t>
      </w:r>
      <w:r>
        <w:rPr>
          <w:rFonts w:hint="eastAsia" w:ascii="仿宋" w:hAnsi="仿宋" w:eastAsia="仿宋" w:cs="仿宋"/>
          <w:i w:val="0"/>
          <w:iCs w:val="0"/>
          <w:caps w:val="0"/>
          <w:snapToGrid w:val="0"/>
          <w:color w:val="000000"/>
          <w:spacing w:val="27"/>
          <w:kern w:val="0"/>
          <w:sz w:val="32"/>
          <w:szCs w:val="32"/>
          <w:shd w:val="clear" w:fill="FFFFFE"/>
          <w:lang w:val="en-US" w:eastAsia="zh-CN"/>
        </w:rPr>
        <w:t xml:space="preserve"> </w:t>
      </w:r>
    </w:p>
    <w:p w14:paraId="6EB343DE">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宋体" w:hAnsi="宋体" w:eastAsia="宋体" w:cs="宋体"/>
          <w:b w:val="0"/>
          <w:bCs/>
          <w:color w:val="666666"/>
          <w:kern w:val="0"/>
          <w:sz w:val="28"/>
          <w:szCs w:val="28"/>
          <w:shd w:val="clear" w:color="auto" w:fill="FFFFFF"/>
          <w:lang w:val="en-US" w:eastAsia="zh-CN" w:bidi="ar-SA"/>
        </w:rPr>
      </w:pPr>
      <w:r>
        <w:rPr>
          <w:rFonts w:hint="eastAsia" w:ascii="楷体" w:hAnsi="楷体" w:eastAsia="楷体" w:cs="楷体"/>
          <w:b w:val="0"/>
          <w:bCs w:val="0"/>
          <w:i w:val="0"/>
          <w:iCs w:val="0"/>
          <w:caps w:val="0"/>
          <w:snapToGrid w:val="0"/>
          <w:color w:val="000000"/>
          <w:spacing w:val="27"/>
          <w:kern w:val="0"/>
          <w:sz w:val="32"/>
          <w:szCs w:val="32"/>
          <w:shd w:val="clear" w:fill="FFFFFE"/>
          <w:lang w:val="en-US" w:eastAsia="zh-CN"/>
        </w:rPr>
        <w:t>级 别 ：</w:t>
      </w:r>
      <w:r>
        <w:rPr>
          <w:rFonts w:hint="eastAsia" w:ascii="仿宋" w:hAnsi="仿宋" w:eastAsia="仿宋" w:cs="仿宋"/>
          <w:i w:val="0"/>
          <w:iCs w:val="0"/>
          <w:caps w:val="0"/>
          <w:spacing w:val="27"/>
          <w:sz w:val="32"/>
          <w:szCs w:val="32"/>
          <w:shd w:val="clear" w:fill="FFFFFE"/>
          <w:lang w:val="en-US" w:eastAsia="zh-CN"/>
        </w:rPr>
        <w:t>四级（中级工）、三级（高级工）、二级（技师）</w:t>
      </w:r>
    </w:p>
    <w:p w14:paraId="75B1A27F">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default" w:ascii="黑体" w:hAnsi="黑体" w:eastAsia="黑体" w:cs="黑体"/>
          <w:b w:val="0"/>
          <w:bCs w:val="0"/>
          <w:i w:val="0"/>
          <w:iCs w:val="0"/>
          <w:caps w:val="0"/>
          <w:snapToGrid w:val="0"/>
          <w:color w:val="000000"/>
          <w:spacing w:val="27"/>
          <w:kern w:val="0"/>
          <w:sz w:val="32"/>
          <w:szCs w:val="32"/>
          <w:shd w:val="clear" w:fill="FFFFFE"/>
          <w:lang w:val="en-US" w:eastAsia="zh-CN"/>
        </w:rPr>
      </w:pPr>
      <w:r>
        <w:rPr>
          <w:rFonts w:hint="eastAsia" w:ascii="黑体" w:hAnsi="黑体" w:eastAsia="黑体" w:cs="黑体"/>
          <w:b w:val="0"/>
          <w:bCs w:val="0"/>
          <w:i w:val="0"/>
          <w:iCs w:val="0"/>
          <w:caps w:val="0"/>
          <w:snapToGrid w:val="0"/>
          <w:color w:val="000000"/>
          <w:spacing w:val="27"/>
          <w:kern w:val="0"/>
          <w:sz w:val="32"/>
          <w:szCs w:val="32"/>
          <w:shd w:val="clear" w:fill="FFFFFE"/>
          <w:lang w:val="en-US" w:eastAsia="zh-CN"/>
        </w:rPr>
        <w:t>二、认定报名时间及地点</w:t>
      </w:r>
    </w:p>
    <w:p w14:paraId="25B76924">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仿宋" w:hAnsi="仿宋" w:eastAsia="仿宋" w:cs="仿宋"/>
          <w:i w:val="0"/>
          <w:iCs w:val="0"/>
          <w:caps w:val="0"/>
          <w:spacing w:val="27"/>
          <w:sz w:val="32"/>
          <w:szCs w:val="32"/>
          <w:shd w:val="clear" w:fill="FFFFFE"/>
          <w:lang w:val="en-US" w:eastAsia="zh-CN"/>
        </w:rPr>
      </w:pPr>
      <w:r>
        <w:rPr>
          <w:rFonts w:hint="eastAsia" w:ascii="仿宋" w:hAnsi="仿宋" w:eastAsia="仿宋" w:cs="仿宋"/>
          <w:i w:val="0"/>
          <w:iCs w:val="0"/>
          <w:caps w:val="0"/>
          <w:spacing w:val="27"/>
          <w:sz w:val="32"/>
          <w:szCs w:val="32"/>
          <w:shd w:val="clear" w:fill="FFFFFE"/>
          <w:lang w:val="en-US" w:eastAsia="zh-CN"/>
        </w:rPr>
        <w:t>详情见附件1</w:t>
      </w:r>
    </w:p>
    <w:p w14:paraId="555EEA16">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napToGrid w:val="0"/>
          <w:color w:val="000000"/>
          <w:spacing w:val="27"/>
          <w:kern w:val="0"/>
          <w:sz w:val="32"/>
          <w:szCs w:val="32"/>
          <w:shd w:val="clear" w:fill="FFFFFE"/>
          <w:lang w:val="en-US" w:eastAsia="zh-CN"/>
        </w:rPr>
      </w:pPr>
      <w:r>
        <w:rPr>
          <w:rFonts w:hint="eastAsia" w:ascii="黑体" w:hAnsi="黑体" w:eastAsia="黑体" w:cs="黑体"/>
          <w:b w:val="0"/>
          <w:bCs w:val="0"/>
          <w:i w:val="0"/>
          <w:iCs w:val="0"/>
          <w:caps w:val="0"/>
          <w:snapToGrid w:val="0"/>
          <w:color w:val="000000"/>
          <w:spacing w:val="27"/>
          <w:kern w:val="0"/>
          <w:sz w:val="32"/>
          <w:szCs w:val="32"/>
          <w:shd w:val="clear" w:fill="FFFFFE"/>
          <w:lang w:val="en-US" w:eastAsia="zh-CN"/>
        </w:rPr>
        <w:t>三、</w:t>
      </w:r>
      <w:r>
        <w:rPr>
          <w:rFonts w:hint="eastAsia" w:ascii="黑体" w:hAnsi="黑体" w:eastAsia="黑体" w:cs="黑体"/>
          <w:b w:val="0"/>
          <w:bCs w:val="0"/>
          <w:i w:val="0"/>
          <w:iCs w:val="0"/>
          <w:caps w:val="0"/>
          <w:spacing w:val="27"/>
          <w:sz w:val="32"/>
          <w:szCs w:val="32"/>
          <w:shd w:val="clear" w:fill="FFFFFE"/>
          <w:lang w:val="en-US" w:eastAsia="zh-CN"/>
        </w:rPr>
        <w:t>报名资料</w:t>
      </w:r>
    </w:p>
    <w:p w14:paraId="5DCD09E4">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1、身份证正反面扫描件或复印件；</w:t>
      </w:r>
    </w:p>
    <w:p w14:paraId="7581C8FC">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2、学历证书（或学信网学历信息电子注册备案表）扫描件或复印件，在校生提供学生证扫描件和复印件（或学籍证明材料）；相关职业资格证书或者职业技能等级证书条件申报时，提供相关证书扫描件和复印件；</w:t>
      </w:r>
    </w:p>
    <w:p w14:paraId="2B192EA1">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3、电子版一寸白底照片（1年内）：JPG格式,小于20K，以学员身份证号命名；</w:t>
      </w:r>
    </w:p>
    <w:p w14:paraId="76B7864D">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4、山东省职业技能等级认定申请表（附件2）</w:t>
      </w:r>
    </w:p>
    <w:p w14:paraId="21F9FD85">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5、工作年限承诺书（附件3）</w:t>
      </w:r>
    </w:p>
    <w:p w14:paraId="086C7CE5">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6、工作年限证明（附件4）</w:t>
      </w:r>
    </w:p>
    <w:p w14:paraId="1DE0B5E3">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（1）如果是相关专业毕业，不需要填工作年限承诺书，只按照第二条提供相关证明材料；</w:t>
      </w:r>
    </w:p>
    <w:p w14:paraId="76D3C6A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（2）非相关专业，必须填工作年限承诺书，单位名称一定要填写真实的缴纳社保单位名称，需单位盖章。</w:t>
      </w:r>
    </w:p>
    <w:p w14:paraId="0BA6499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7、个人承诺书（附件5）</w:t>
      </w:r>
    </w:p>
    <w:p w14:paraId="070385DC">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51" w:firstLineChars="200"/>
        <w:jc w:val="left"/>
        <w:textAlignment w:val="baseline"/>
        <w:rPr>
          <w:rFonts w:hint="eastAsia" w:ascii="仿宋" w:hAnsi="仿宋" w:eastAsia="仿宋" w:cs="仿宋"/>
          <w:b/>
          <w:bCs/>
          <w:i w:val="0"/>
          <w:iCs w:val="0"/>
          <w:caps w:val="0"/>
          <w:spacing w:val="27"/>
          <w:kern w:val="0"/>
          <w:sz w:val="32"/>
          <w:szCs w:val="32"/>
          <w:shd w:val="clear" w:fill="FFFFFE"/>
          <w:lang w:val="en-US" w:eastAsia="zh-CN" w:bidi="ar-SA"/>
        </w:rPr>
      </w:pPr>
      <w:r>
        <w:rPr>
          <w:rFonts w:hint="eastAsia" w:ascii="仿宋" w:hAnsi="仿宋" w:eastAsia="仿宋" w:cs="仿宋"/>
          <w:b/>
          <w:bCs/>
          <w:i w:val="0"/>
          <w:iCs w:val="0"/>
          <w:caps w:val="0"/>
          <w:spacing w:val="27"/>
          <w:kern w:val="0"/>
          <w:sz w:val="32"/>
          <w:szCs w:val="32"/>
          <w:shd w:val="clear" w:fill="FFFFFE"/>
          <w:lang w:val="en-US" w:eastAsia="zh-CN" w:bidi="ar-SA"/>
        </w:rPr>
        <w:t>以上所有资料，每人一个文件夹，以姓名+身份证号命名。电子材料请发送到山东省就业促进会考试邮箱：</w:t>
      </w:r>
      <w:r>
        <w:rPr>
          <w:rFonts w:hint="eastAsia" w:ascii="仿宋" w:hAnsi="仿宋" w:eastAsia="仿宋" w:cs="仿宋"/>
          <w:b/>
          <w:bCs/>
          <w:i w:val="0"/>
          <w:iCs w:val="0"/>
          <w:caps w:val="0"/>
          <w:spacing w:val="27"/>
          <w:kern w:val="0"/>
          <w:sz w:val="32"/>
          <w:szCs w:val="32"/>
          <w:shd w:val="clear" w:fill="FFFFFE"/>
          <w:lang w:val="en-US" w:eastAsia="zh-CN" w:bidi="ar-SA"/>
        </w:rPr>
        <w:fldChar w:fldCharType="begin"/>
      </w:r>
      <w:r>
        <w:rPr>
          <w:rFonts w:hint="eastAsia" w:ascii="仿宋" w:hAnsi="仿宋" w:eastAsia="仿宋" w:cs="仿宋"/>
          <w:b/>
          <w:bCs/>
          <w:i w:val="0"/>
          <w:iCs w:val="0"/>
          <w:caps w:val="0"/>
          <w:spacing w:val="27"/>
          <w:kern w:val="0"/>
          <w:sz w:val="32"/>
          <w:szCs w:val="32"/>
          <w:shd w:val="clear" w:fill="FFFFFE"/>
          <w:lang w:val="en-US" w:eastAsia="zh-CN" w:bidi="ar-SA"/>
        </w:rPr>
        <w:instrText xml:space="preserve"> HYPERLINK "mailto:sdscwhxh@163.com。" </w:instrText>
      </w:r>
      <w:r>
        <w:rPr>
          <w:rFonts w:hint="eastAsia" w:ascii="仿宋" w:hAnsi="仿宋" w:eastAsia="仿宋" w:cs="仿宋"/>
          <w:b/>
          <w:bCs/>
          <w:i w:val="0"/>
          <w:iCs w:val="0"/>
          <w:caps w:val="0"/>
          <w:spacing w:val="27"/>
          <w:kern w:val="0"/>
          <w:sz w:val="32"/>
          <w:szCs w:val="32"/>
          <w:shd w:val="clear" w:fill="FFFFFE"/>
          <w:lang w:val="en-US" w:eastAsia="zh-CN" w:bidi="ar-SA"/>
        </w:rPr>
        <w:fldChar w:fldCharType="separate"/>
      </w:r>
      <w:r>
        <w:rPr>
          <w:rFonts w:hint="eastAsia" w:ascii="仿宋" w:hAnsi="仿宋" w:eastAsia="仿宋" w:cs="仿宋"/>
          <w:b/>
          <w:bCs/>
          <w:i w:val="0"/>
          <w:iCs w:val="0"/>
          <w:caps w:val="0"/>
          <w:spacing w:val="27"/>
          <w:kern w:val="0"/>
          <w:sz w:val="32"/>
          <w:szCs w:val="32"/>
          <w:shd w:val="clear" w:fill="FFFFFE"/>
          <w:lang w:val="en-US" w:eastAsia="zh-CN" w:bidi="ar-SA"/>
        </w:rPr>
        <w:t>Z15589961498@163.com。</w:t>
      </w:r>
      <w:r>
        <w:rPr>
          <w:rFonts w:hint="eastAsia" w:ascii="仿宋" w:hAnsi="仿宋" w:eastAsia="仿宋" w:cs="仿宋"/>
          <w:b/>
          <w:bCs/>
          <w:i w:val="0"/>
          <w:iCs w:val="0"/>
          <w:caps w:val="0"/>
          <w:spacing w:val="27"/>
          <w:kern w:val="0"/>
          <w:sz w:val="32"/>
          <w:szCs w:val="32"/>
          <w:shd w:val="clear" w:fill="FFFFFE"/>
          <w:lang w:val="en-US" w:eastAsia="zh-CN" w:bidi="ar-SA"/>
        </w:rPr>
        <w:fldChar w:fldCharType="end"/>
      </w:r>
    </w:p>
    <w:p w14:paraId="509D8474">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pacing w:val="27"/>
          <w:sz w:val="32"/>
          <w:szCs w:val="32"/>
          <w:shd w:val="clear" w:fill="FFFFFE"/>
          <w:lang w:val="en-US" w:eastAsia="zh-CN"/>
        </w:rPr>
      </w:pPr>
      <w:r>
        <w:rPr>
          <w:rFonts w:hint="eastAsia" w:ascii="黑体" w:hAnsi="黑体" w:eastAsia="黑体" w:cs="黑体"/>
          <w:b w:val="0"/>
          <w:bCs w:val="0"/>
          <w:i w:val="0"/>
          <w:iCs w:val="0"/>
          <w:caps w:val="0"/>
          <w:spacing w:val="27"/>
          <w:sz w:val="32"/>
          <w:szCs w:val="32"/>
          <w:shd w:val="clear" w:fill="FFFFFE"/>
          <w:lang w:val="en-US" w:eastAsia="zh-CN"/>
        </w:rPr>
        <w:t>四、申报条件</w:t>
      </w:r>
    </w:p>
    <w:p w14:paraId="5D0A0A3D">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51"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b/>
          <w:bCs/>
          <w:i w:val="0"/>
          <w:iCs w:val="0"/>
          <w:caps w:val="0"/>
          <w:spacing w:val="27"/>
          <w:kern w:val="0"/>
          <w:sz w:val="32"/>
          <w:szCs w:val="32"/>
          <w:shd w:val="clear" w:fill="FFFFFE"/>
          <w:lang w:val="en-US" w:eastAsia="zh-CN" w:bidi="ar-SA"/>
        </w:rPr>
        <w:t>1、具备以下条件之一者，可申报四级/中级工：</w:t>
      </w:r>
      <w:r>
        <w:rPr>
          <w:rFonts w:hint="eastAsia" w:ascii="仿宋" w:hAnsi="仿宋" w:eastAsia="仿宋" w:cs="仿宋"/>
          <w:i w:val="0"/>
          <w:iCs w:val="0"/>
          <w:caps w:val="0"/>
          <w:spacing w:val="27"/>
          <w:kern w:val="0"/>
          <w:sz w:val="32"/>
          <w:szCs w:val="32"/>
          <w:shd w:val="clear" w:fill="FFFFFE"/>
          <w:lang w:val="en-US" w:eastAsia="zh-CN" w:bidi="ar-SA"/>
        </w:rPr>
        <w:t xml:space="preserve"> </w:t>
      </w:r>
    </w:p>
    <w:p w14:paraId="1B128EA3">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（1）累计从事本职业或相关职业工作满 5 年。 </w:t>
      </w:r>
    </w:p>
    <w:p w14:paraId="63C6357D">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（2）取得本职业或相关职业五级/初级工职业资格（职 业技能等级）证书后，累计从事本职业或相关职业工作满 3 年。 </w:t>
      </w:r>
    </w:p>
    <w:p w14:paraId="39C71249">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（3）取得本专业或相关专业的技工院校或中等及以上 职业院校、专科及以上普通高等学校毕业证书（含在读应届毕业生）。</w:t>
      </w:r>
    </w:p>
    <w:p w14:paraId="326C5DE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51"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b/>
          <w:bCs/>
          <w:i w:val="0"/>
          <w:iCs w:val="0"/>
          <w:caps w:val="0"/>
          <w:spacing w:val="27"/>
          <w:kern w:val="0"/>
          <w:sz w:val="32"/>
          <w:szCs w:val="32"/>
          <w:shd w:val="clear" w:fill="FFFFFE"/>
          <w:lang w:val="en-US" w:eastAsia="zh-CN" w:bidi="ar-SA"/>
        </w:rPr>
        <w:t>2、具备以下条件之一者，可申报三级/高级工：</w:t>
      </w:r>
      <w:r>
        <w:rPr>
          <w:rFonts w:hint="eastAsia" w:ascii="仿宋" w:hAnsi="仿宋" w:eastAsia="仿宋" w:cs="仿宋"/>
          <w:i w:val="0"/>
          <w:iCs w:val="0"/>
          <w:caps w:val="0"/>
          <w:spacing w:val="27"/>
          <w:kern w:val="0"/>
          <w:sz w:val="32"/>
          <w:szCs w:val="32"/>
          <w:shd w:val="clear" w:fill="FFFFFE"/>
          <w:lang w:val="en-US" w:eastAsia="zh-CN" w:bidi="ar-SA"/>
        </w:rPr>
        <w:t xml:space="preserve"> </w:t>
      </w:r>
    </w:p>
    <w:p w14:paraId="06D62418">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（1）累计从事本职业或相关职业工作满 10 年。 </w:t>
      </w:r>
    </w:p>
    <w:p w14:paraId="5D14D6CB">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（2）取得本职业或相关职业四级/中级工职业资格（职 业技能等级）证书后，累计从事本职业或相关职业工作满4年。 </w:t>
      </w:r>
    </w:p>
    <w:p w14:paraId="7AA549B0">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（3）取得符合专业对应关系的初级职称（专业技术人员职业资格）后，累计从事本职业或相关职业工作满 1 年。 </w:t>
      </w:r>
    </w:p>
    <w:p w14:paraId="0C4B185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（4）取得本专业或相关专业的技工院校高级工班及以上毕业证书（含在读应届毕业生）。</w:t>
      </w:r>
    </w:p>
    <w:p w14:paraId="4CFEF15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（5）取得本职业或相关职业四级/中级工职业资格（职业技能等级）证书，并取得高等职业学校、专科及以上普通高等学校本专业或相关专业毕业证书（含在读应届毕业生）。</w:t>
      </w:r>
    </w:p>
    <w:p w14:paraId="3B9A061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（6）取得经评估论证的高等职业学校、专科及以上普通高等学校本专业或相关专业的毕业证书（含在读应届毕业生）。 </w:t>
      </w:r>
    </w:p>
    <w:p w14:paraId="309A4084">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51"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b/>
          <w:bCs/>
          <w:i w:val="0"/>
          <w:iCs w:val="0"/>
          <w:caps w:val="0"/>
          <w:spacing w:val="27"/>
          <w:kern w:val="0"/>
          <w:sz w:val="32"/>
          <w:szCs w:val="32"/>
          <w:shd w:val="clear" w:fill="FFFFFE"/>
          <w:lang w:val="en-US" w:eastAsia="zh-CN" w:bidi="ar-SA"/>
        </w:rPr>
        <w:t>3、具备以下条件之一者，可申报二级/技师：</w:t>
      </w:r>
      <w:r>
        <w:rPr>
          <w:rFonts w:hint="eastAsia" w:ascii="仿宋" w:hAnsi="仿宋" w:eastAsia="仿宋" w:cs="仿宋"/>
          <w:i w:val="0"/>
          <w:iCs w:val="0"/>
          <w:caps w:val="0"/>
          <w:spacing w:val="27"/>
          <w:kern w:val="0"/>
          <w:sz w:val="32"/>
          <w:szCs w:val="32"/>
          <w:shd w:val="clear" w:fill="FFFFFE"/>
          <w:lang w:val="en-US" w:eastAsia="zh-CN" w:bidi="ar-SA"/>
        </w:rPr>
        <w:t xml:space="preserve"> </w:t>
      </w:r>
    </w:p>
    <w:p w14:paraId="3D8E810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（1）取得本职业或相关职业三级/高级工职业资格（职业技能等级）证书后，累计从事本职业或相关职业工作满 5年。 </w:t>
      </w:r>
    </w:p>
    <w:p w14:paraId="1F37687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（2）取得符合专业对应关系的初级职称（专业技术人员职业 资格）后，累计从事本职业或相关职业工作满 5 年，并在取得本职业或相关职业三级/高级工职业资格（职业技能等级）证书后，从事本职业或相关职业工作满 1 年。 </w:t>
      </w:r>
    </w:p>
    <w:p w14:paraId="5B92CCD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（3）取得符合专业对应关系的中级职称（专业技术人员职业资格）后，累计从事本职业或相关职业工作满 1 年。 </w:t>
      </w:r>
    </w:p>
    <w:p w14:paraId="67E6234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（4）取得本职业或相关职业三级/高级工职业资格（职业技能等级）证书的高级技工学校、技师学院毕业生，累计从事本职业或相关职业工作满 2 年。 </w:t>
      </w:r>
    </w:p>
    <w:p w14:paraId="38547FD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（5）取得本职业或相关职业三级/高级工职业资格（职业技能等级）证书满 2 年的技师学院预备技师班、技师班学生。</w:t>
      </w:r>
    </w:p>
    <w:p w14:paraId="0BD81559">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pacing w:val="27"/>
          <w:sz w:val="32"/>
          <w:szCs w:val="32"/>
          <w:shd w:val="clear" w:fill="FFFFFE"/>
          <w:lang w:val="en-US" w:eastAsia="zh-CN"/>
        </w:rPr>
      </w:pPr>
      <w:r>
        <w:rPr>
          <w:rFonts w:hint="eastAsia" w:ascii="黑体" w:hAnsi="黑体" w:eastAsia="黑体" w:cs="黑体"/>
          <w:b w:val="0"/>
          <w:bCs w:val="0"/>
          <w:i w:val="0"/>
          <w:iCs w:val="0"/>
          <w:caps w:val="0"/>
          <w:spacing w:val="27"/>
          <w:sz w:val="32"/>
          <w:szCs w:val="32"/>
          <w:shd w:val="clear" w:fill="FFFFFE"/>
          <w:lang w:val="en-US" w:eastAsia="zh-CN"/>
        </w:rPr>
        <w:t>五、职业技能等级认定方式</w:t>
      </w:r>
    </w:p>
    <w:p w14:paraId="2F9F023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认定分为理论知识考试、技能考核和综合评审。</w:t>
      </w:r>
    </w:p>
    <w:p w14:paraId="5EA5F796">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51"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b/>
          <w:bCs/>
          <w:i w:val="0"/>
          <w:iCs w:val="0"/>
          <w:caps w:val="0"/>
          <w:spacing w:val="27"/>
          <w:kern w:val="0"/>
          <w:sz w:val="32"/>
          <w:szCs w:val="32"/>
          <w:shd w:val="clear" w:fill="FFFFFE"/>
          <w:lang w:val="en-US" w:eastAsia="zh-CN" w:bidi="ar-SA"/>
        </w:rPr>
        <w:t>理论知识考试：</w:t>
      </w:r>
      <w:r>
        <w:rPr>
          <w:rFonts w:hint="eastAsia" w:ascii="仿宋" w:hAnsi="仿宋" w:eastAsia="仿宋" w:cs="仿宋"/>
          <w:i w:val="0"/>
          <w:iCs w:val="0"/>
          <w:caps w:val="0"/>
          <w:spacing w:val="27"/>
          <w:kern w:val="0"/>
          <w:sz w:val="32"/>
          <w:szCs w:val="32"/>
          <w:shd w:val="clear" w:fill="FFFFFE"/>
          <w:lang w:val="en-US" w:eastAsia="zh-CN" w:bidi="ar-SA"/>
        </w:rPr>
        <w:t>以笔试、机考等方式为主，主要考核从业人员从事本职业应掌握的基本要求和相关知识要求;</w:t>
      </w:r>
    </w:p>
    <w:p w14:paraId="6495411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51"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b/>
          <w:bCs/>
          <w:i w:val="0"/>
          <w:iCs w:val="0"/>
          <w:caps w:val="0"/>
          <w:spacing w:val="27"/>
          <w:kern w:val="0"/>
          <w:sz w:val="32"/>
          <w:szCs w:val="32"/>
          <w:shd w:val="clear" w:fill="FFFFFE"/>
          <w:lang w:val="en-US" w:eastAsia="zh-CN" w:bidi="ar-SA"/>
        </w:rPr>
        <w:t>技能考核：</w:t>
      </w:r>
      <w:r>
        <w:rPr>
          <w:rFonts w:hint="eastAsia" w:ascii="仿宋" w:hAnsi="仿宋" w:eastAsia="仿宋" w:cs="仿宋"/>
          <w:i w:val="0"/>
          <w:iCs w:val="0"/>
          <w:caps w:val="0"/>
          <w:spacing w:val="27"/>
          <w:kern w:val="0"/>
          <w:sz w:val="32"/>
          <w:szCs w:val="32"/>
          <w:shd w:val="clear" w:fill="FFFFFE"/>
          <w:lang w:val="en-US" w:eastAsia="zh-CN" w:bidi="ar-SA"/>
        </w:rPr>
        <w:t>主要采用现场操作等方式进行，主要考核从业人员从事本职业应具备的技能水平；</w:t>
      </w:r>
    </w:p>
    <w:p w14:paraId="3ACC47AB">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51"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b/>
          <w:bCs/>
          <w:i w:val="0"/>
          <w:iCs w:val="0"/>
          <w:caps w:val="0"/>
          <w:spacing w:val="27"/>
          <w:kern w:val="0"/>
          <w:sz w:val="32"/>
          <w:szCs w:val="32"/>
          <w:shd w:val="clear" w:fill="FFFFFE"/>
          <w:lang w:val="en-US" w:eastAsia="zh-CN" w:bidi="ar-SA"/>
        </w:rPr>
        <w:t>综合评审：</w:t>
      </w:r>
      <w:r>
        <w:rPr>
          <w:rFonts w:hint="eastAsia" w:ascii="仿宋" w:hAnsi="仿宋" w:eastAsia="仿宋" w:cs="仿宋"/>
          <w:i w:val="0"/>
          <w:iCs w:val="0"/>
          <w:caps w:val="0"/>
          <w:spacing w:val="27"/>
          <w:kern w:val="0"/>
          <w:sz w:val="32"/>
          <w:szCs w:val="32"/>
          <w:shd w:val="clear" w:fill="FFFFFE"/>
          <w:lang w:val="en-US" w:eastAsia="zh-CN" w:bidi="ar-SA"/>
        </w:rPr>
        <w:t>主要针对技师（二级），通常采取审阅申报材料、答辩等方式进行全面评议和审查。</w:t>
      </w:r>
    </w:p>
    <w:p w14:paraId="0C498013">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理论知识考试、技能考核和综合评审均实行百分制，成绩皆达60分(含)以上者为合格。</w:t>
      </w:r>
    </w:p>
    <w:p w14:paraId="4AC1BA29">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pacing w:val="27"/>
          <w:sz w:val="32"/>
          <w:szCs w:val="32"/>
          <w:shd w:val="clear" w:fill="FFFFFE"/>
          <w:lang w:val="en-US" w:eastAsia="zh-CN"/>
        </w:rPr>
      </w:pPr>
      <w:r>
        <w:rPr>
          <w:rFonts w:hint="eastAsia" w:ascii="黑体" w:hAnsi="黑体" w:eastAsia="黑体" w:cs="黑体"/>
          <w:b w:val="0"/>
          <w:bCs w:val="0"/>
          <w:i w:val="0"/>
          <w:iCs w:val="0"/>
          <w:caps w:val="0"/>
          <w:spacing w:val="27"/>
          <w:sz w:val="32"/>
          <w:szCs w:val="32"/>
          <w:shd w:val="clear" w:fill="FFFFFE"/>
          <w:lang w:val="en-US" w:eastAsia="zh-CN"/>
        </w:rPr>
        <w:t>六、公示认定结果</w:t>
      </w:r>
    </w:p>
    <w:p w14:paraId="23090543">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考试成绩于考试结束后5个工作日内向社会公布。公示期内无异议的，评价结果按要求上报省、市技能人才评价管理服务部门。公示期内有异议的，按省、市相关程序执行复议。</w:t>
      </w:r>
    </w:p>
    <w:p w14:paraId="5E5C7396">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default" w:ascii="黑体" w:hAnsi="黑体" w:eastAsia="黑体" w:cs="黑体"/>
          <w:b w:val="0"/>
          <w:bCs w:val="0"/>
          <w:i w:val="0"/>
          <w:iCs w:val="0"/>
          <w:caps w:val="0"/>
          <w:spacing w:val="27"/>
          <w:kern w:val="0"/>
          <w:sz w:val="32"/>
          <w:szCs w:val="32"/>
          <w:shd w:val="clear" w:fill="FFFFFE"/>
          <w:lang w:val="en-US" w:eastAsia="zh-CN" w:bidi="ar-SA"/>
        </w:rPr>
      </w:pPr>
      <w:r>
        <w:rPr>
          <w:rFonts w:hint="eastAsia" w:ascii="黑体" w:hAnsi="黑体" w:eastAsia="黑体" w:cs="黑体"/>
          <w:b w:val="0"/>
          <w:bCs w:val="0"/>
          <w:i w:val="0"/>
          <w:iCs w:val="0"/>
          <w:caps w:val="0"/>
          <w:spacing w:val="27"/>
          <w:kern w:val="0"/>
          <w:sz w:val="32"/>
          <w:szCs w:val="32"/>
          <w:shd w:val="clear" w:fill="FFFFFE"/>
          <w:lang w:val="en-US" w:eastAsia="zh-CN" w:bidi="ar-SA"/>
        </w:rPr>
        <w:t>七、证书管理</w:t>
      </w:r>
    </w:p>
    <w:p w14:paraId="7C41C96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评价合格人员，按照人力资源和社会保障部统一的编码规则和“职业技能等级证书”规范样式要求，由山东省就业促进会颁发职业技能等级证书，该证书全国通用，终身有效，可作为招聘录用、考核晋升、岗位续聘、职称评定、加薪的重要参考依据。证书可在www.osta.org.cn查询。</w:t>
      </w:r>
    </w:p>
    <w:p w14:paraId="50A36E36">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600" w:lineRule="exact"/>
        <w:jc w:val="left"/>
        <w:textAlignment w:val="baseline"/>
        <w:rPr>
          <w:rFonts w:hint="eastAsia" w:ascii="黑体" w:hAnsi="黑体" w:eastAsia="黑体" w:cs="黑体"/>
          <w:b w:val="0"/>
          <w:bCs w:val="0"/>
          <w:i w:val="0"/>
          <w:iCs w:val="0"/>
          <w:caps w:val="0"/>
          <w:spacing w:val="27"/>
          <w:kern w:val="0"/>
          <w:sz w:val="32"/>
          <w:szCs w:val="32"/>
          <w:shd w:val="clear" w:fill="FFFFFE"/>
          <w:lang w:val="en-US" w:eastAsia="zh-CN" w:bidi="ar-SA"/>
        </w:rPr>
      </w:pPr>
      <w:r>
        <w:rPr>
          <w:rFonts w:hint="eastAsia" w:ascii="黑体" w:hAnsi="黑体" w:eastAsia="黑体" w:cs="黑体"/>
          <w:b w:val="0"/>
          <w:bCs w:val="0"/>
          <w:i w:val="0"/>
          <w:iCs w:val="0"/>
          <w:caps w:val="0"/>
          <w:spacing w:val="27"/>
          <w:kern w:val="0"/>
          <w:sz w:val="32"/>
          <w:szCs w:val="32"/>
          <w:shd w:val="clear" w:fill="FFFFFE"/>
          <w:lang w:val="en-US" w:eastAsia="zh-CN" w:bidi="ar-SA"/>
        </w:rPr>
        <w:t>八、收费标准</w:t>
      </w:r>
    </w:p>
    <w:tbl>
      <w:tblPr>
        <w:tblStyle w:val="11"/>
        <w:tblpPr w:leftFromText="180" w:rightFromText="180" w:vertAnchor="text" w:horzAnchor="page" w:tblpX="1902" w:tblpY="439"/>
        <w:tblOverlap w:val="never"/>
        <w:tblW w:w="7451" w:type="dxa"/>
        <w:tblInd w:w="0" w:type="dxa"/>
        <w:tblBorders>
          <w:top w:val="single" w:color="auto" w:sz="4" w:space="0"/>
          <w:left w:val="none" w:color="auto" w:sz="0"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77"/>
        <w:gridCol w:w="1523"/>
        <w:gridCol w:w="1402"/>
        <w:gridCol w:w="3649"/>
      </w:tblGrid>
      <w:tr w14:paraId="3147FA48">
        <w:tblPrEx>
          <w:tblBorders>
            <w:top w:val="single" w:color="auto" w:sz="4" w:space="0"/>
            <w:left w:val="none" w:color="auto" w:sz="0"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881" w:hRule="atLeast"/>
        </w:trPr>
        <w:tc>
          <w:tcPr>
            <w:tcW w:w="877" w:type="dxa"/>
            <w:tcBorders>
              <w:left w:val="single" w:color="auto" w:sz="4" w:space="0"/>
              <w:right w:val="single" w:color="auto" w:sz="4" w:space="0"/>
            </w:tcBorders>
            <w:vAlign w:val="center"/>
          </w:tcPr>
          <w:p w14:paraId="0F17D23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序号</w:t>
            </w:r>
          </w:p>
        </w:tc>
        <w:tc>
          <w:tcPr>
            <w:tcW w:w="1523" w:type="dxa"/>
            <w:tcBorders>
              <w:left w:val="single" w:color="auto" w:sz="4" w:space="0"/>
              <w:right w:val="single" w:color="auto" w:sz="4" w:space="0"/>
              <w:tl2br w:val="nil"/>
              <w:tr2bl w:val="nil"/>
            </w:tcBorders>
            <w:vAlign w:val="center"/>
          </w:tcPr>
          <w:p w14:paraId="62C20CD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职业名称</w:t>
            </w:r>
          </w:p>
        </w:tc>
        <w:tc>
          <w:tcPr>
            <w:tcW w:w="1402" w:type="dxa"/>
            <w:tcBorders>
              <w:left w:val="single" w:color="auto" w:sz="4" w:space="0"/>
              <w:right w:val="single" w:color="auto" w:sz="4" w:space="0"/>
            </w:tcBorders>
            <w:vAlign w:val="center"/>
          </w:tcPr>
          <w:p w14:paraId="5BE5884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级别</w:t>
            </w:r>
          </w:p>
        </w:tc>
        <w:tc>
          <w:tcPr>
            <w:tcW w:w="3649" w:type="dxa"/>
            <w:tcBorders>
              <w:left w:val="single" w:color="auto" w:sz="4" w:space="0"/>
              <w:right w:val="single" w:color="auto" w:sz="4" w:space="0"/>
            </w:tcBorders>
            <w:vAlign w:val="center"/>
          </w:tcPr>
          <w:p w14:paraId="5DF21916">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收费标准：元/次</w:t>
            </w:r>
          </w:p>
        </w:tc>
      </w:tr>
      <w:tr w14:paraId="41FC935D">
        <w:tblPrEx>
          <w:tblBorders>
            <w:top w:val="single" w:color="auto" w:sz="4" w:space="0"/>
            <w:left w:val="none" w:color="auto" w:sz="0"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55" w:hRule="atLeast"/>
        </w:trPr>
        <w:tc>
          <w:tcPr>
            <w:tcW w:w="877" w:type="dxa"/>
            <w:vMerge w:val="restart"/>
            <w:tcBorders>
              <w:left w:val="single" w:color="auto" w:sz="4" w:space="0"/>
              <w:right w:val="single" w:color="auto" w:sz="4" w:space="0"/>
            </w:tcBorders>
            <w:vAlign w:val="center"/>
          </w:tcPr>
          <w:p w14:paraId="39B9B60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1</w:t>
            </w:r>
          </w:p>
        </w:tc>
        <w:tc>
          <w:tcPr>
            <w:tcW w:w="1523" w:type="dxa"/>
            <w:vMerge w:val="restart"/>
            <w:tcBorders>
              <w:left w:val="single" w:color="auto" w:sz="4" w:space="0"/>
              <w:right w:val="single" w:color="auto" w:sz="4" w:space="0"/>
              <w:tl2br w:val="nil"/>
              <w:tr2bl w:val="nil"/>
            </w:tcBorders>
            <w:vAlign w:val="center"/>
          </w:tcPr>
          <w:p w14:paraId="4879AAB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计算机程序设计员</w:t>
            </w:r>
          </w:p>
        </w:tc>
        <w:tc>
          <w:tcPr>
            <w:tcW w:w="1402" w:type="dxa"/>
            <w:tcBorders>
              <w:left w:val="single" w:color="auto" w:sz="4" w:space="0"/>
              <w:right w:val="single" w:color="auto" w:sz="4" w:space="0"/>
            </w:tcBorders>
            <w:vAlign w:val="center"/>
          </w:tcPr>
          <w:p w14:paraId="64ED48D6">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四级</w:t>
            </w:r>
          </w:p>
        </w:tc>
        <w:tc>
          <w:tcPr>
            <w:tcW w:w="3649" w:type="dxa"/>
            <w:tcBorders>
              <w:left w:val="single" w:color="auto" w:sz="4" w:space="0"/>
              <w:right w:val="single" w:color="auto" w:sz="4" w:space="0"/>
            </w:tcBorders>
            <w:vAlign w:val="center"/>
          </w:tcPr>
          <w:p w14:paraId="77BB8DF4">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default"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340</w:t>
            </w:r>
          </w:p>
        </w:tc>
      </w:tr>
      <w:tr w14:paraId="73A9DD1B">
        <w:tblPrEx>
          <w:tblBorders>
            <w:top w:val="single" w:color="auto" w:sz="4" w:space="0"/>
            <w:left w:val="none" w:color="auto" w:sz="0"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55" w:hRule="atLeast"/>
        </w:trPr>
        <w:tc>
          <w:tcPr>
            <w:tcW w:w="877" w:type="dxa"/>
            <w:vMerge w:val="continue"/>
            <w:tcBorders>
              <w:left w:val="single" w:color="auto" w:sz="4" w:space="0"/>
              <w:right w:val="single" w:color="auto" w:sz="4" w:space="0"/>
            </w:tcBorders>
            <w:vAlign w:val="center"/>
          </w:tcPr>
          <w:p w14:paraId="73195F92">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rPr>
            </w:pPr>
          </w:p>
        </w:tc>
        <w:tc>
          <w:tcPr>
            <w:tcW w:w="1523" w:type="dxa"/>
            <w:vMerge w:val="continue"/>
            <w:tcBorders>
              <w:left w:val="single" w:color="auto" w:sz="4" w:space="0"/>
              <w:right w:val="single" w:color="auto" w:sz="4" w:space="0"/>
              <w:tl2br w:val="nil"/>
              <w:tr2bl w:val="nil"/>
            </w:tcBorders>
            <w:vAlign w:val="center"/>
          </w:tcPr>
          <w:p w14:paraId="223BE87F">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rPr>
            </w:pPr>
          </w:p>
        </w:tc>
        <w:tc>
          <w:tcPr>
            <w:tcW w:w="1402" w:type="dxa"/>
            <w:tcBorders>
              <w:left w:val="single" w:color="auto" w:sz="4" w:space="0"/>
              <w:right w:val="single" w:color="auto" w:sz="4" w:space="0"/>
            </w:tcBorders>
            <w:vAlign w:val="center"/>
          </w:tcPr>
          <w:p w14:paraId="59080FB4">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lang w:eastAsia="zh-CN"/>
              </w:rPr>
              <w:t>级</w:t>
            </w:r>
          </w:p>
        </w:tc>
        <w:tc>
          <w:tcPr>
            <w:tcW w:w="3649" w:type="dxa"/>
            <w:tcBorders>
              <w:left w:val="single" w:color="auto" w:sz="4" w:space="0"/>
              <w:right w:val="single" w:color="auto" w:sz="4" w:space="0"/>
            </w:tcBorders>
            <w:vAlign w:val="center"/>
          </w:tcPr>
          <w:p w14:paraId="4136E8F7">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420</w:t>
            </w:r>
          </w:p>
        </w:tc>
      </w:tr>
      <w:tr w14:paraId="59BCD923">
        <w:tblPrEx>
          <w:tblBorders>
            <w:top w:val="single" w:color="auto" w:sz="4" w:space="0"/>
            <w:left w:val="none" w:color="auto" w:sz="0" w:space="0"/>
            <w:bottom w:val="single" w:color="auto" w:sz="4" w:space="0"/>
            <w:right w:val="single" w:color="auto" w:sz="4" w:space="0"/>
            <w:insideH w:val="single" w:color="auto" w:sz="4" w:space="0"/>
            <w:insideV w:val="none" w:color="auto" w:sz="0" w:space="0"/>
          </w:tblBorders>
        </w:tblPrEx>
        <w:trPr>
          <w:trHeight w:val="769" w:hRule="atLeast"/>
        </w:trPr>
        <w:tc>
          <w:tcPr>
            <w:tcW w:w="877" w:type="dxa"/>
            <w:vMerge w:val="continue"/>
            <w:tcBorders>
              <w:left w:val="single" w:color="auto" w:sz="4" w:space="0"/>
              <w:right w:val="single" w:color="auto" w:sz="4" w:space="0"/>
            </w:tcBorders>
            <w:vAlign w:val="center"/>
          </w:tcPr>
          <w:p w14:paraId="295E6252">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rPr>
            </w:pPr>
          </w:p>
        </w:tc>
        <w:tc>
          <w:tcPr>
            <w:tcW w:w="1523" w:type="dxa"/>
            <w:vMerge w:val="continue"/>
            <w:tcBorders>
              <w:left w:val="single" w:color="auto" w:sz="4" w:space="0"/>
              <w:right w:val="single" w:color="auto" w:sz="4" w:space="0"/>
              <w:tl2br w:val="nil"/>
              <w:tr2bl w:val="nil"/>
            </w:tcBorders>
            <w:vAlign w:val="center"/>
          </w:tcPr>
          <w:p w14:paraId="74566549">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rPr>
            </w:pPr>
          </w:p>
        </w:tc>
        <w:tc>
          <w:tcPr>
            <w:tcW w:w="1402" w:type="dxa"/>
            <w:tcBorders>
              <w:left w:val="single" w:color="auto" w:sz="4" w:space="0"/>
              <w:right w:val="single" w:color="auto" w:sz="4" w:space="0"/>
            </w:tcBorders>
            <w:vAlign w:val="center"/>
          </w:tcPr>
          <w:p w14:paraId="2C0AEB2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eastAsia="zh-CN"/>
              </w:rPr>
              <w:t>级</w:t>
            </w:r>
          </w:p>
        </w:tc>
        <w:tc>
          <w:tcPr>
            <w:tcW w:w="3649" w:type="dxa"/>
            <w:tcBorders>
              <w:left w:val="single" w:color="auto" w:sz="4" w:space="0"/>
              <w:right w:val="single" w:color="auto" w:sz="4" w:space="0"/>
            </w:tcBorders>
            <w:vAlign w:val="center"/>
          </w:tcPr>
          <w:p w14:paraId="1C7407D5">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860</w:t>
            </w:r>
          </w:p>
        </w:tc>
      </w:tr>
    </w:tbl>
    <w:p w14:paraId="3452713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600" w:lineRule="exact"/>
        <w:jc w:val="left"/>
        <w:textAlignment w:val="baseline"/>
        <w:rPr>
          <w:rFonts w:hint="eastAsia" w:ascii="黑体" w:hAnsi="黑体" w:eastAsia="黑体" w:cs="黑体"/>
          <w:b w:val="0"/>
          <w:bCs w:val="0"/>
          <w:i w:val="0"/>
          <w:iCs w:val="0"/>
          <w:caps w:val="0"/>
          <w:spacing w:val="27"/>
          <w:kern w:val="0"/>
          <w:sz w:val="32"/>
          <w:szCs w:val="32"/>
          <w:shd w:val="clear" w:fill="FFFFFE"/>
          <w:lang w:val="en-US" w:eastAsia="zh-CN" w:bidi="ar-SA"/>
        </w:rPr>
      </w:pPr>
    </w:p>
    <w:p w14:paraId="3648A485">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pacing w:val="27"/>
          <w:kern w:val="0"/>
          <w:sz w:val="32"/>
          <w:szCs w:val="32"/>
          <w:shd w:val="clear" w:fill="FFFFFE"/>
          <w:lang w:val="en-US" w:eastAsia="zh-CN" w:bidi="ar-SA"/>
        </w:rPr>
      </w:pPr>
    </w:p>
    <w:p w14:paraId="50121ACC">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pacing w:val="27"/>
          <w:kern w:val="0"/>
          <w:sz w:val="32"/>
          <w:szCs w:val="32"/>
          <w:shd w:val="clear" w:fill="FFFFFE"/>
          <w:lang w:val="en-US" w:eastAsia="zh-CN" w:bidi="ar-SA"/>
        </w:rPr>
      </w:pPr>
    </w:p>
    <w:p w14:paraId="0FF15CA5">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pacing w:val="27"/>
          <w:kern w:val="0"/>
          <w:sz w:val="32"/>
          <w:szCs w:val="32"/>
          <w:shd w:val="clear" w:fill="FFFFFE"/>
          <w:lang w:val="en-US" w:eastAsia="zh-CN" w:bidi="ar-SA"/>
        </w:rPr>
      </w:pPr>
    </w:p>
    <w:p w14:paraId="384AA68C">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pacing w:val="27"/>
          <w:kern w:val="0"/>
          <w:sz w:val="32"/>
          <w:szCs w:val="32"/>
          <w:shd w:val="clear" w:fill="FFFFFE"/>
          <w:lang w:val="en-US" w:eastAsia="zh-CN" w:bidi="ar-SA"/>
        </w:rPr>
      </w:pPr>
    </w:p>
    <w:p w14:paraId="04B5FFB3">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pacing w:val="27"/>
          <w:kern w:val="0"/>
          <w:sz w:val="32"/>
          <w:szCs w:val="32"/>
          <w:shd w:val="clear" w:fill="FFFFFE"/>
          <w:lang w:val="en-US" w:eastAsia="zh-CN" w:bidi="ar-SA"/>
        </w:rPr>
      </w:pPr>
    </w:p>
    <w:p w14:paraId="2FAAD2F7">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pacing w:val="27"/>
          <w:kern w:val="0"/>
          <w:sz w:val="32"/>
          <w:szCs w:val="32"/>
          <w:shd w:val="clear" w:fill="FFFFFE"/>
          <w:lang w:val="en-US" w:eastAsia="zh-CN" w:bidi="ar-SA"/>
        </w:rPr>
      </w:pPr>
    </w:p>
    <w:p w14:paraId="4E31AC7A">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pacing w:val="27"/>
          <w:kern w:val="0"/>
          <w:sz w:val="32"/>
          <w:szCs w:val="32"/>
          <w:shd w:val="clear" w:fill="FFFFFE"/>
          <w:lang w:val="en-US" w:eastAsia="zh-CN" w:bidi="ar-SA"/>
        </w:rPr>
      </w:pPr>
    </w:p>
    <w:p w14:paraId="2C59D3FE">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pacing w:val="27"/>
          <w:kern w:val="0"/>
          <w:sz w:val="32"/>
          <w:szCs w:val="32"/>
          <w:shd w:val="clear" w:fill="FFFFFE"/>
          <w:lang w:val="en-US" w:eastAsia="zh-CN" w:bidi="ar-SA"/>
        </w:rPr>
      </w:pPr>
    </w:p>
    <w:p w14:paraId="797791F8">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pacing w:val="27"/>
          <w:kern w:val="0"/>
          <w:sz w:val="32"/>
          <w:szCs w:val="32"/>
          <w:shd w:val="clear" w:fill="FFFFFE"/>
          <w:lang w:val="en-US" w:eastAsia="zh-CN" w:bidi="ar-SA"/>
        </w:rPr>
      </w:pPr>
    </w:p>
    <w:p w14:paraId="1709A1DE">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pacing w:val="27"/>
          <w:kern w:val="0"/>
          <w:sz w:val="32"/>
          <w:szCs w:val="32"/>
          <w:shd w:val="clear" w:fill="FFFFFE"/>
          <w:lang w:val="en-US" w:eastAsia="zh-CN" w:bidi="ar-SA"/>
        </w:rPr>
      </w:pPr>
      <w:r>
        <w:rPr>
          <w:rFonts w:hint="eastAsia" w:ascii="黑体" w:hAnsi="黑体" w:eastAsia="黑体" w:cs="黑体"/>
          <w:b w:val="0"/>
          <w:bCs w:val="0"/>
          <w:i w:val="0"/>
          <w:iCs w:val="0"/>
          <w:caps w:val="0"/>
          <w:spacing w:val="27"/>
          <w:kern w:val="0"/>
          <w:sz w:val="32"/>
          <w:szCs w:val="32"/>
          <w:shd w:val="clear" w:fill="FFFFFE"/>
          <w:lang w:val="en-US" w:eastAsia="zh-CN" w:bidi="ar-SA"/>
        </w:rPr>
        <w:t>九、其他事项</w:t>
      </w:r>
    </w:p>
    <w:p w14:paraId="650DB0A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1、如遇国家职业技能等级认定政策调整或特殊情况需要变更评价时间和场地的，将根据最新政策文件要求进行相应调整，并提前向考生通知。</w:t>
      </w:r>
    </w:p>
    <w:p w14:paraId="6DBEF40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2、凡因考生个人原因(非公共突发事件)不能按时参加当期评价的，一律视为缺考，即放弃当期评价，不能退款，下期报名为重考，须重新缴费。</w:t>
      </w:r>
    </w:p>
    <w:p w14:paraId="55261C4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3、理论知识和技能操作考试，合格一科者成绩可保留一年，一年内可报名参加一次补考，免费补考一次</w:t>
      </w:r>
      <w:bookmarkStart w:id="0" w:name="_GoBack"/>
      <w:bookmarkEnd w:id="0"/>
      <w:r>
        <w:rPr>
          <w:rFonts w:hint="eastAsia" w:ascii="仿宋" w:hAnsi="仿宋" w:eastAsia="仿宋" w:cs="仿宋"/>
          <w:i w:val="0"/>
          <w:iCs w:val="0"/>
          <w:caps w:val="0"/>
          <w:spacing w:val="27"/>
          <w:kern w:val="0"/>
          <w:sz w:val="32"/>
          <w:szCs w:val="32"/>
          <w:shd w:val="clear" w:fill="FFFFFE"/>
          <w:lang w:val="en-US" w:eastAsia="zh-CN" w:bidi="ar-SA"/>
        </w:rPr>
        <w:t>，若补考仍不合格者，则之前成绩作废，下次需重新报考两科。</w:t>
      </w:r>
    </w:p>
    <w:p w14:paraId="7DF5D1DD">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联系人：赵辉</w:t>
      </w:r>
    </w:p>
    <w:p w14:paraId="2FD41909">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联系电话：15589961498（微信同号）</w:t>
      </w:r>
    </w:p>
    <w:p w14:paraId="1F1BDA8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邮箱：</w:t>
      </w:r>
      <w:r>
        <w:rPr>
          <w:rFonts w:hint="eastAsia" w:ascii="仿宋" w:hAnsi="仿宋" w:eastAsia="仿宋" w:cs="仿宋"/>
          <w:i w:val="0"/>
          <w:iCs w:val="0"/>
          <w:caps w:val="0"/>
          <w:spacing w:val="27"/>
          <w:kern w:val="0"/>
          <w:sz w:val="32"/>
          <w:szCs w:val="32"/>
          <w:shd w:val="clear" w:fill="FFFFFE"/>
          <w:lang w:val="en-US" w:eastAsia="zh-CN" w:bidi="ar-SA"/>
        </w:rPr>
        <w:fldChar w:fldCharType="begin"/>
      </w:r>
      <w:r>
        <w:rPr>
          <w:rFonts w:hint="eastAsia" w:ascii="仿宋" w:hAnsi="仿宋" w:eastAsia="仿宋" w:cs="仿宋"/>
          <w:i w:val="0"/>
          <w:iCs w:val="0"/>
          <w:caps w:val="0"/>
          <w:spacing w:val="27"/>
          <w:kern w:val="0"/>
          <w:sz w:val="32"/>
          <w:szCs w:val="32"/>
          <w:shd w:val="clear" w:fill="FFFFFE"/>
          <w:lang w:val="en-US" w:eastAsia="zh-CN" w:bidi="ar-SA"/>
        </w:rPr>
        <w:instrText xml:space="preserve"> HYPERLINK "mailto:sdscwhxh@163.com。" </w:instrText>
      </w:r>
      <w:r>
        <w:rPr>
          <w:rFonts w:hint="eastAsia" w:ascii="仿宋" w:hAnsi="仿宋" w:eastAsia="仿宋" w:cs="仿宋"/>
          <w:i w:val="0"/>
          <w:iCs w:val="0"/>
          <w:caps w:val="0"/>
          <w:spacing w:val="27"/>
          <w:kern w:val="0"/>
          <w:sz w:val="32"/>
          <w:szCs w:val="32"/>
          <w:shd w:val="clear" w:fill="FFFFFE"/>
          <w:lang w:val="en-US" w:eastAsia="zh-CN" w:bidi="ar-SA"/>
        </w:rPr>
        <w:fldChar w:fldCharType="separate"/>
      </w:r>
      <w:r>
        <w:rPr>
          <w:rFonts w:hint="eastAsia" w:ascii="仿宋" w:hAnsi="仿宋" w:eastAsia="仿宋" w:cs="仿宋"/>
          <w:i w:val="0"/>
          <w:iCs w:val="0"/>
          <w:caps w:val="0"/>
          <w:spacing w:val="27"/>
          <w:kern w:val="0"/>
          <w:sz w:val="32"/>
          <w:szCs w:val="32"/>
          <w:shd w:val="clear" w:fill="FFFFFE"/>
          <w:lang w:val="en-US" w:eastAsia="zh-CN" w:bidi="ar-SA"/>
        </w:rPr>
        <w:t>Z15589961498@163.com。</w:t>
      </w:r>
      <w:r>
        <w:rPr>
          <w:rFonts w:hint="eastAsia" w:ascii="仿宋" w:hAnsi="仿宋" w:eastAsia="仿宋" w:cs="仿宋"/>
          <w:i w:val="0"/>
          <w:iCs w:val="0"/>
          <w:caps w:val="0"/>
          <w:spacing w:val="27"/>
          <w:kern w:val="0"/>
          <w:sz w:val="32"/>
          <w:szCs w:val="32"/>
          <w:shd w:val="clear" w:fill="FFFFFE"/>
          <w:lang w:val="en-US" w:eastAsia="zh-CN" w:bidi="ar-SA"/>
        </w:rPr>
        <w:fldChar w:fldCharType="end"/>
      </w:r>
    </w:p>
    <w:p w14:paraId="5F3580B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地址：山东省济南市铁院大厦8楼</w:t>
      </w:r>
    </w:p>
    <w:p w14:paraId="69258E34">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960" w:firstLineChars="300"/>
        <w:jc w:val="left"/>
        <w:textAlignment w:val="baseline"/>
        <w:rPr>
          <w:rFonts w:hint="eastAsia" w:ascii="仿宋" w:hAnsi="仿宋" w:eastAsia="仿宋" w:cs="仿宋"/>
          <w:snapToGrid w:val="0"/>
          <w:color w:val="000000"/>
          <w:kern w:val="0"/>
          <w:sz w:val="32"/>
          <w:szCs w:val="32"/>
          <w:lang w:val="en-US" w:eastAsia="zh-CN" w:bidi="ar"/>
        </w:rPr>
      </w:pPr>
    </w:p>
    <w:p w14:paraId="72DA123F">
      <w:pPr>
        <w:numPr>
          <w:ilvl w:val="0"/>
          <w:numId w:val="0"/>
        </w:numPr>
        <w:spacing w:line="580" w:lineRule="exact"/>
        <w:rPr>
          <w:rFonts w:hint="eastAsia" w:ascii="宋体" w:hAnsi="宋体" w:eastAsia="宋体" w:cs="宋体"/>
          <w:color w:val="666666"/>
          <w:sz w:val="28"/>
          <w:szCs w:val="28"/>
          <w:shd w:val="clear" w:color="auto" w:fill="FFFFFF"/>
        </w:rPr>
      </w:pPr>
    </w:p>
    <w:p w14:paraId="17F8ACCE">
      <w:pPr>
        <w:jc w:val="both"/>
        <w:rPr>
          <w:rFonts w:hint="default"/>
          <w:lang w:val="en-US" w:eastAsia="zh-CN"/>
        </w:rPr>
      </w:pPr>
    </w:p>
    <w:p w14:paraId="1F04B064">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right"/>
        <w:textAlignment w:val="baseline"/>
        <w:rPr>
          <w:rFonts w:hint="default"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山东省就业促进会</w:t>
      </w:r>
    </w:p>
    <w:p w14:paraId="0C60AD44">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center"/>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                      2026年1月14日</w:t>
      </w:r>
    </w:p>
    <w:p w14:paraId="58B3FA4A">
      <w:pPr>
        <w:rPr>
          <w:rFonts w:hint="eastAsia" w:ascii="宋体" w:hAnsi="宋体" w:eastAsia="宋体" w:cs="宋体"/>
          <w:color w:val="666666"/>
          <w:kern w:val="0"/>
          <w:sz w:val="32"/>
          <w:szCs w:val="32"/>
          <w:shd w:val="clear" w:color="auto" w:fill="FFFFFF"/>
          <w:lang w:val="en-US" w:eastAsia="zh-CN" w:bidi="ar-SA"/>
        </w:rPr>
      </w:pPr>
      <w:r>
        <w:rPr>
          <w:rFonts w:hint="eastAsia" w:ascii="宋体" w:hAnsi="宋体" w:eastAsia="宋体" w:cs="宋体"/>
          <w:color w:val="666666"/>
          <w:kern w:val="0"/>
          <w:sz w:val="32"/>
          <w:szCs w:val="32"/>
          <w:shd w:val="clear" w:color="auto" w:fill="FFFFFF"/>
          <w:lang w:val="en-US" w:eastAsia="zh-CN" w:bidi="ar-SA"/>
        </w:rPr>
        <w:br w:type="page"/>
      </w:r>
    </w:p>
    <w:p w14:paraId="39693126">
      <w:pPr>
        <w:rPr>
          <w:rFonts w:hint="eastAsia" w:ascii="仿宋" w:hAnsi="仿宋" w:eastAsia="仿宋" w:cs="仿宋"/>
          <w:b w:val="0"/>
          <w:bCs w:val="0"/>
          <w:color w:val="auto"/>
          <w:sz w:val="28"/>
          <w:szCs w:val="28"/>
          <w:lang w:val="en-US" w:eastAsia="zh-CN"/>
        </w:rPr>
        <w:sectPr>
          <w:footerReference r:id="rId3" w:type="default"/>
          <w:pgSz w:w="11905" w:h="16838"/>
          <w:pgMar w:top="1440" w:right="1803" w:bottom="1440" w:left="1803" w:header="850" w:footer="992" w:gutter="0"/>
          <w:pgNumType w:fmt="decimal" w:start="1"/>
          <w:cols w:space="0" w:num="1"/>
          <w:rtlGutter w:val="0"/>
          <w:docGrid w:type="lines" w:linePitch="451" w:charSpace="0"/>
        </w:sectPr>
      </w:pPr>
    </w:p>
    <w:p w14:paraId="10066EE8">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附件1</w:t>
      </w:r>
    </w:p>
    <w:p w14:paraId="17071585">
      <w:pPr>
        <w:spacing w:line="580" w:lineRule="exact"/>
        <w:jc w:val="center"/>
        <w:rPr>
          <w:rFonts w:hint="eastAsia" w:ascii="仿宋_GB2312" w:hAnsi="仿宋_GB2312" w:eastAsia="仿宋_GB2312" w:cs="仿宋_GB2312"/>
          <w:b/>
          <w:bCs/>
          <w:sz w:val="48"/>
          <w:szCs w:val="48"/>
          <w:lang w:val="en-US" w:eastAsia="zh-CN"/>
        </w:rPr>
      </w:pPr>
      <w:r>
        <w:rPr>
          <w:rFonts w:hint="eastAsia" w:ascii="仿宋_GB2312" w:hAnsi="仿宋_GB2312" w:eastAsia="仿宋_GB2312" w:cs="仿宋_GB2312"/>
          <w:b/>
          <w:bCs/>
          <w:sz w:val="48"/>
          <w:szCs w:val="48"/>
          <w:lang w:val="en-US" w:eastAsia="zh-CN"/>
        </w:rPr>
        <w:t>2026年度认定计划公告</w:t>
      </w:r>
    </w:p>
    <w:p w14:paraId="1E04A761">
      <w:pPr>
        <w:spacing w:line="5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 xml:space="preserve">  </w:t>
      </w:r>
      <w:r>
        <w:rPr>
          <w:rFonts w:hint="eastAsia" w:ascii="仿宋" w:hAnsi="仿宋" w:eastAsia="仿宋" w:cs="仿宋"/>
          <w:sz w:val="28"/>
          <w:szCs w:val="28"/>
        </w:rPr>
        <w:t>机构名称：</w:t>
      </w:r>
      <w:r>
        <w:rPr>
          <w:rFonts w:hint="eastAsia" w:ascii="仿宋" w:hAnsi="仿宋" w:eastAsia="仿宋" w:cs="仿宋"/>
          <w:sz w:val="28"/>
          <w:szCs w:val="28"/>
          <w:lang w:val="en-US" w:eastAsia="zh-CN"/>
        </w:rPr>
        <w:t>山东省就业促进会</w:t>
      </w:r>
    </w:p>
    <w:p w14:paraId="7A74F8EC">
      <w:pPr>
        <w:spacing w:line="580" w:lineRule="exact"/>
        <w:rPr>
          <w:rFonts w:ascii="仿宋_GB2312" w:hAnsi="仿宋_GB2312" w:eastAsia="仿宋_GB2312" w:cs="仿宋_GB2312"/>
          <w:sz w:val="24"/>
        </w:rPr>
      </w:pPr>
      <w:r>
        <w:rPr>
          <w:rFonts w:hint="eastAsia" w:ascii="仿宋" w:hAnsi="仿宋" w:eastAsia="仿宋" w:cs="仿宋"/>
          <w:sz w:val="28"/>
          <w:szCs w:val="28"/>
        </w:rPr>
        <w:t xml:space="preserve">  联系人：</w:t>
      </w:r>
      <w:r>
        <w:rPr>
          <w:rFonts w:hint="eastAsia" w:ascii="仿宋" w:hAnsi="仿宋" w:eastAsia="仿宋" w:cs="仿宋"/>
          <w:sz w:val="28"/>
          <w:szCs w:val="28"/>
          <w:lang w:val="en-US" w:eastAsia="zh-CN"/>
        </w:rPr>
        <w:t>赵辉</w:t>
      </w:r>
      <w:r>
        <w:rPr>
          <w:rFonts w:hint="eastAsia" w:ascii="仿宋" w:hAnsi="仿宋" w:eastAsia="仿宋" w:cs="仿宋"/>
          <w:sz w:val="28"/>
          <w:szCs w:val="28"/>
        </w:rPr>
        <w:t xml:space="preserve">         联系电话：</w:t>
      </w:r>
      <w:r>
        <w:rPr>
          <w:rFonts w:hint="eastAsia" w:ascii="仿宋" w:hAnsi="仿宋" w:eastAsia="仿宋" w:cs="仿宋"/>
          <w:sz w:val="28"/>
          <w:szCs w:val="28"/>
          <w:lang w:val="en-US" w:eastAsia="zh-CN"/>
        </w:rPr>
        <w:t xml:space="preserve">15589961498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w:t>
      </w:r>
      <w:r>
        <w:rPr>
          <w:rFonts w:hint="eastAsia" w:ascii="仿宋" w:hAnsi="仿宋" w:eastAsia="仿宋" w:cs="仿宋"/>
          <w:sz w:val="28"/>
          <w:szCs w:val="28"/>
          <w:lang w:val="en-US" w:eastAsia="zh-CN"/>
        </w:rPr>
        <w:t>日期：2026年 1 月 14 日</w:t>
      </w:r>
    </w:p>
    <w:tbl>
      <w:tblPr>
        <w:tblStyle w:val="10"/>
        <w:tblW w:w="13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232"/>
        <w:gridCol w:w="978"/>
        <w:gridCol w:w="1055"/>
        <w:gridCol w:w="1322"/>
        <w:gridCol w:w="1134"/>
        <w:gridCol w:w="1286"/>
        <w:gridCol w:w="569"/>
        <w:gridCol w:w="923"/>
        <w:gridCol w:w="922"/>
        <w:gridCol w:w="1391"/>
        <w:gridCol w:w="429"/>
        <w:gridCol w:w="428"/>
        <w:gridCol w:w="429"/>
        <w:gridCol w:w="1409"/>
      </w:tblGrid>
      <w:tr w14:paraId="1A75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55" w:type="dxa"/>
            <w:vMerge w:val="restart"/>
            <w:vAlign w:val="center"/>
          </w:tcPr>
          <w:p w14:paraId="650E6B63">
            <w:pPr>
              <w:jc w:val="center"/>
              <w:rPr>
                <w:rFonts w:hint="eastAsia" w:ascii="仿宋" w:hAnsi="仿宋" w:eastAsia="仿宋" w:cs="仿宋"/>
                <w:sz w:val="20"/>
                <w:szCs w:val="20"/>
              </w:rPr>
            </w:pPr>
            <w:r>
              <w:rPr>
                <w:rFonts w:hint="eastAsia" w:ascii="仿宋" w:hAnsi="仿宋" w:eastAsia="仿宋" w:cs="仿宋"/>
                <w:sz w:val="20"/>
                <w:szCs w:val="20"/>
              </w:rPr>
              <w:t>序号</w:t>
            </w:r>
          </w:p>
        </w:tc>
        <w:tc>
          <w:tcPr>
            <w:tcW w:w="1232" w:type="dxa"/>
            <w:vMerge w:val="restart"/>
            <w:vAlign w:val="center"/>
          </w:tcPr>
          <w:p w14:paraId="7A3D8E2F">
            <w:pPr>
              <w:jc w:val="center"/>
              <w:rPr>
                <w:rFonts w:hint="eastAsia" w:ascii="仿宋" w:hAnsi="仿宋" w:eastAsia="仿宋" w:cs="仿宋"/>
                <w:sz w:val="20"/>
                <w:szCs w:val="20"/>
              </w:rPr>
            </w:pPr>
            <w:r>
              <w:rPr>
                <w:rFonts w:hint="eastAsia" w:ascii="仿宋" w:hAnsi="仿宋" w:eastAsia="仿宋" w:cs="仿宋"/>
                <w:sz w:val="20"/>
                <w:szCs w:val="20"/>
              </w:rPr>
              <w:t>机构</w:t>
            </w:r>
          </w:p>
          <w:p w14:paraId="4070057C">
            <w:pPr>
              <w:jc w:val="center"/>
              <w:rPr>
                <w:rFonts w:hint="eastAsia" w:ascii="仿宋" w:hAnsi="仿宋" w:eastAsia="仿宋" w:cs="仿宋"/>
                <w:sz w:val="20"/>
                <w:szCs w:val="20"/>
              </w:rPr>
            </w:pPr>
            <w:r>
              <w:rPr>
                <w:rFonts w:hint="eastAsia" w:ascii="仿宋" w:hAnsi="仿宋" w:eastAsia="仿宋" w:cs="仿宋"/>
                <w:sz w:val="20"/>
                <w:szCs w:val="20"/>
              </w:rPr>
              <w:t>名称</w:t>
            </w:r>
          </w:p>
        </w:tc>
        <w:tc>
          <w:tcPr>
            <w:tcW w:w="978" w:type="dxa"/>
            <w:vMerge w:val="restart"/>
            <w:vAlign w:val="center"/>
          </w:tcPr>
          <w:p w14:paraId="1E327939">
            <w:pPr>
              <w:jc w:val="center"/>
              <w:rPr>
                <w:rFonts w:hint="eastAsia" w:ascii="仿宋" w:hAnsi="仿宋" w:eastAsia="仿宋" w:cs="仿宋"/>
                <w:sz w:val="20"/>
                <w:szCs w:val="20"/>
              </w:rPr>
            </w:pPr>
            <w:r>
              <w:rPr>
                <w:rFonts w:hint="eastAsia" w:ascii="仿宋" w:hAnsi="仿宋" w:eastAsia="仿宋" w:cs="仿宋"/>
                <w:sz w:val="20"/>
                <w:szCs w:val="20"/>
              </w:rPr>
              <w:t>机构编码</w:t>
            </w:r>
          </w:p>
        </w:tc>
        <w:tc>
          <w:tcPr>
            <w:tcW w:w="1055" w:type="dxa"/>
            <w:vMerge w:val="restart"/>
            <w:vAlign w:val="center"/>
          </w:tcPr>
          <w:p w14:paraId="5DDF5FE7">
            <w:pPr>
              <w:jc w:val="center"/>
              <w:rPr>
                <w:rFonts w:hint="eastAsia" w:ascii="仿宋" w:hAnsi="仿宋" w:eastAsia="仿宋" w:cs="仿宋"/>
                <w:sz w:val="20"/>
                <w:szCs w:val="20"/>
              </w:rPr>
            </w:pPr>
            <w:r>
              <w:rPr>
                <w:rFonts w:hint="eastAsia" w:ascii="仿宋" w:hAnsi="仿宋" w:eastAsia="仿宋" w:cs="仿宋"/>
                <w:sz w:val="20"/>
                <w:szCs w:val="20"/>
              </w:rPr>
              <w:t>机构类型</w:t>
            </w:r>
          </w:p>
        </w:tc>
        <w:tc>
          <w:tcPr>
            <w:tcW w:w="1322" w:type="dxa"/>
            <w:vMerge w:val="restart"/>
            <w:vAlign w:val="center"/>
          </w:tcPr>
          <w:p w14:paraId="1EE364A1">
            <w:pPr>
              <w:jc w:val="center"/>
              <w:rPr>
                <w:rFonts w:hint="eastAsia" w:ascii="仿宋" w:hAnsi="仿宋" w:eastAsia="仿宋" w:cs="仿宋"/>
                <w:sz w:val="20"/>
                <w:szCs w:val="20"/>
              </w:rPr>
            </w:pPr>
            <w:r>
              <w:rPr>
                <w:rFonts w:hint="eastAsia" w:ascii="仿宋" w:hAnsi="仿宋" w:eastAsia="仿宋" w:cs="仿宋"/>
                <w:sz w:val="20"/>
                <w:szCs w:val="20"/>
              </w:rPr>
              <w:t>职业名称</w:t>
            </w:r>
          </w:p>
        </w:tc>
        <w:tc>
          <w:tcPr>
            <w:tcW w:w="1134" w:type="dxa"/>
            <w:vMerge w:val="restart"/>
            <w:vAlign w:val="center"/>
          </w:tcPr>
          <w:p w14:paraId="2E77169F">
            <w:pPr>
              <w:jc w:val="center"/>
              <w:rPr>
                <w:rFonts w:hint="eastAsia" w:ascii="仿宋" w:hAnsi="仿宋" w:eastAsia="仿宋" w:cs="仿宋"/>
                <w:sz w:val="20"/>
                <w:szCs w:val="20"/>
              </w:rPr>
            </w:pPr>
            <w:r>
              <w:rPr>
                <w:rFonts w:hint="eastAsia" w:ascii="仿宋" w:hAnsi="仿宋" w:eastAsia="仿宋" w:cs="仿宋"/>
                <w:sz w:val="20"/>
                <w:szCs w:val="20"/>
              </w:rPr>
              <w:t>工种</w:t>
            </w:r>
          </w:p>
        </w:tc>
        <w:tc>
          <w:tcPr>
            <w:tcW w:w="1286" w:type="dxa"/>
            <w:vMerge w:val="restart"/>
            <w:vAlign w:val="center"/>
          </w:tcPr>
          <w:p w14:paraId="1C76A2D2">
            <w:pPr>
              <w:jc w:val="center"/>
              <w:rPr>
                <w:rFonts w:hint="eastAsia" w:ascii="仿宋" w:hAnsi="仿宋" w:eastAsia="仿宋" w:cs="仿宋"/>
                <w:sz w:val="20"/>
                <w:szCs w:val="20"/>
              </w:rPr>
            </w:pPr>
            <w:r>
              <w:rPr>
                <w:rFonts w:hint="eastAsia" w:ascii="仿宋" w:hAnsi="仿宋" w:eastAsia="仿宋" w:cs="仿宋"/>
                <w:sz w:val="20"/>
                <w:szCs w:val="20"/>
              </w:rPr>
              <w:t>职业（工种）编码</w:t>
            </w:r>
          </w:p>
        </w:tc>
        <w:tc>
          <w:tcPr>
            <w:tcW w:w="569" w:type="dxa"/>
            <w:vMerge w:val="restart"/>
            <w:vAlign w:val="center"/>
          </w:tcPr>
          <w:p w14:paraId="2889ED3A">
            <w:pPr>
              <w:jc w:val="center"/>
              <w:rPr>
                <w:rFonts w:hint="eastAsia" w:ascii="仿宋" w:hAnsi="仿宋" w:eastAsia="仿宋" w:cs="仿宋"/>
                <w:sz w:val="20"/>
                <w:szCs w:val="20"/>
              </w:rPr>
            </w:pPr>
            <w:r>
              <w:rPr>
                <w:rFonts w:hint="eastAsia" w:ascii="仿宋" w:hAnsi="仿宋" w:eastAsia="仿宋" w:cs="仿宋"/>
                <w:sz w:val="20"/>
                <w:szCs w:val="20"/>
              </w:rPr>
              <w:t>认定等级</w:t>
            </w:r>
          </w:p>
        </w:tc>
        <w:tc>
          <w:tcPr>
            <w:tcW w:w="923" w:type="dxa"/>
            <w:vMerge w:val="restart"/>
            <w:vAlign w:val="center"/>
          </w:tcPr>
          <w:p w14:paraId="7132FDF3">
            <w:pPr>
              <w:jc w:val="center"/>
              <w:rPr>
                <w:rFonts w:hint="eastAsia" w:ascii="仿宋" w:hAnsi="仿宋" w:eastAsia="仿宋" w:cs="仿宋"/>
                <w:sz w:val="20"/>
                <w:szCs w:val="20"/>
              </w:rPr>
            </w:pPr>
            <w:r>
              <w:rPr>
                <w:rFonts w:hint="eastAsia" w:ascii="仿宋" w:hAnsi="仿宋" w:eastAsia="仿宋" w:cs="仿宋"/>
                <w:sz w:val="20"/>
                <w:szCs w:val="20"/>
              </w:rPr>
              <w:t>报名</w:t>
            </w:r>
          </w:p>
          <w:p w14:paraId="484E5C92">
            <w:pPr>
              <w:jc w:val="center"/>
              <w:rPr>
                <w:rFonts w:hint="eastAsia" w:ascii="仿宋" w:hAnsi="仿宋" w:eastAsia="仿宋" w:cs="仿宋"/>
                <w:sz w:val="20"/>
                <w:szCs w:val="20"/>
              </w:rPr>
            </w:pPr>
            <w:r>
              <w:rPr>
                <w:rFonts w:hint="eastAsia" w:ascii="仿宋" w:hAnsi="仿宋" w:eastAsia="仿宋" w:cs="仿宋"/>
                <w:sz w:val="20"/>
                <w:szCs w:val="20"/>
              </w:rPr>
              <w:t>时间</w:t>
            </w:r>
          </w:p>
        </w:tc>
        <w:tc>
          <w:tcPr>
            <w:tcW w:w="922" w:type="dxa"/>
            <w:vMerge w:val="restart"/>
            <w:vAlign w:val="center"/>
          </w:tcPr>
          <w:p w14:paraId="01DDAA3B">
            <w:pPr>
              <w:jc w:val="center"/>
              <w:rPr>
                <w:rFonts w:hint="eastAsia" w:ascii="仿宋" w:hAnsi="仿宋" w:eastAsia="仿宋" w:cs="仿宋"/>
                <w:sz w:val="20"/>
                <w:szCs w:val="20"/>
              </w:rPr>
            </w:pPr>
            <w:r>
              <w:rPr>
                <w:rFonts w:hint="eastAsia" w:ascii="仿宋" w:hAnsi="仿宋" w:eastAsia="仿宋" w:cs="仿宋"/>
                <w:sz w:val="20"/>
                <w:szCs w:val="20"/>
              </w:rPr>
              <w:t>认定</w:t>
            </w:r>
          </w:p>
          <w:p w14:paraId="1D5C5CC2">
            <w:pPr>
              <w:jc w:val="center"/>
              <w:rPr>
                <w:rFonts w:hint="eastAsia" w:ascii="仿宋" w:hAnsi="仿宋" w:eastAsia="仿宋" w:cs="仿宋"/>
                <w:sz w:val="20"/>
                <w:szCs w:val="20"/>
              </w:rPr>
            </w:pPr>
            <w:r>
              <w:rPr>
                <w:rFonts w:hint="eastAsia" w:ascii="仿宋" w:hAnsi="仿宋" w:eastAsia="仿宋" w:cs="仿宋"/>
                <w:sz w:val="20"/>
                <w:szCs w:val="20"/>
              </w:rPr>
              <w:t>时间</w:t>
            </w:r>
          </w:p>
        </w:tc>
        <w:tc>
          <w:tcPr>
            <w:tcW w:w="1391" w:type="dxa"/>
            <w:vMerge w:val="restart"/>
            <w:vAlign w:val="center"/>
          </w:tcPr>
          <w:p w14:paraId="3E2651C1">
            <w:pPr>
              <w:jc w:val="center"/>
              <w:rPr>
                <w:rFonts w:hint="eastAsia" w:ascii="仿宋" w:hAnsi="仿宋" w:eastAsia="仿宋" w:cs="仿宋"/>
                <w:sz w:val="20"/>
                <w:szCs w:val="20"/>
              </w:rPr>
            </w:pPr>
            <w:r>
              <w:rPr>
                <w:rFonts w:hint="eastAsia" w:ascii="仿宋" w:hAnsi="仿宋" w:eastAsia="仿宋" w:cs="仿宋"/>
                <w:sz w:val="20"/>
                <w:szCs w:val="20"/>
              </w:rPr>
              <w:t>认定地点</w:t>
            </w:r>
          </w:p>
        </w:tc>
        <w:tc>
          <w:tcPr>
            <w:tcW w:w="1286" w:type="dxa"/>
            <w:gridSpan w:val="3"/>
            <w:vAlign w:val="center"/>
          </w:tcPr>
          <w:p w14:paraId="7330B4BF">
            <w:pPr>
              <w:jc w:val="center"/>
              <w:rPr>
                <w:rFonts w:hint="eastAsia" w:ascii="仿宋" w:hAnsi="仿宋" w:eastAsia="仿宋" w:cs="仿宋"/>
                <w:sz w:val="20"/>
                <w:szCs w:val="20"/>
              </w:rPr>
            </w:pPr>
            <w:r>
              <w:rPr>
                <w:rFonts w:hint="eastAsia" w:ascii="仿宋" w:hAnsi="仿宋" w:eastAsia="仿宋" w:cs="仿宋"/>
                <w:sz w:val="20"/>
                <w:szCs w:val="20"/>
              </w:rPr>
              <w:t>认定科目</w:t>
            </w:r>
          </w:p>
        </w:tc>
        <w:tc>
          <w:tcPr>
            <w:tcW w:w="1409" w:type="dxa"/>
            <w:vMerge w:val="restart"/>
            <w:vAlign w:val="center"/>
          </w:tcPr>
          <w:p w14:paraId="02361457">
            <w:pPr>
              <w:jc w:val="center"/>
              <w:rPr>
                <w:rFonts w:hint="eastAsia" w:ascii="仿宋" w:hAnsi="仿宋" w:eastAsia="仿宋" w:cs="仿宋"/>
                <w:sz w:val="20"/>
                <w:szCs w:val="20"/>
              </w:rPr>
            </w:pPr>
            <w:r>
              <w:rPr>
                <w:rFonts w:hint="eastAsia" w:ascii="仿宋" w:hAnsi="仿宋" w:eastAsia="仿宋" w:cs="仿宋"/>
                <w:sz w:val="20"/>
                <w:szCs w:val="20"/>
              </w:rPr>
              <w:t>联系</w:t>
            </w:r>
          </w:p>
          <w:p w14:paraId="599F29AB">
            <w:pPr>
              <w:jc w:val="center"/>
              <w:rPr>
                <w:rFonts w:hint="eastAsia" w:ascii="仿宋" w:hAnsi="仿宋" w:eastAsia="仿宋" w:cs="仿宋"/>
                <w:sz w:val="20"/>
                <w:szCs w:val="20"/>
              </w:rPr>
            </w:pPr>
            <w:r>
              <w:rPr>
                <w:rFonts w:hint="eastAsia" w:ascii="仿宋" w:hAnsi="仿宋" w:eastAsia="仿宋" w:cs="仿宋"/>
                <w:sz w:val="20"/>
                <w:szCs w:val="20"/>
              </w:rPr>
              <w:t>方式</w:t>
            </w:r>
          </w:p>
        </w:tc>
      </w:tr>
      <w:tr w14:paraId="15A7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55" w:type="dxa"/>
            <w:vMerge w:val="continue"/>
            <w:vAlign w:val="center"/>
          </w:tcPr>
          <w:p w14:paraId="751C094F">
            <w:pPr>
              <w:jc w:val="center"/>
              <w:rPr>
                <w:rFonts w:hint="eastAsia" w:ascii="仿宋" w:hAnsi="仿宋" w:eastAsia="仿宋" w:cs="仿宋"/>
                <w:sz w:val="20"/>
                <w:szCs w:val="20"/>
              </w:rPr>
            </w:pPr>
          </w:p>
        </w:tc>
        <w:tc>
          <w:tcPr>
            <w:tcW w:w="1232" w:type="dxa"/>
            <w:vMerge w:val="continue"/>
            <w:vAlign w:val="center"/>
          </w:tcPr>
          <w:p w14:paraId="57473EF7">
            <w:pPr>
              <w:jc w:val="center"/>
              <w:rPr>
                <w:rFonts w:hint="eastAsia" w:ascii="仿宋" w:hAnsi="仿宋" w:eastAsia="仿宋" w:cs="仿宋"/>
                <w:sz w:val="20"/>
                <w:szCs w:val="20"/>
              </w:rPr>
            </w:pPr>
          </w:p>
        </w:tc>
        <w:tc>
          <w:tcPr>
            <w:tcW w:w="978" w:type="dxa"/>
            <w:vMerge w:val="continue"/>
            <w:vAlign w:val="center"/>
          </w:tcPr>
          <w:p w14:paraId="08213B38">
            <w:pPr>
              <w:jc w:val="center"/>
              <w:rPr>
                <w:rFonts w:hint="eastAsia" w:ascii="仿宋" w:hAnsi="仿宋" w:eastAsia="仿宋" w:cs="仿宋"/>
                <w:sz w:val="20"/>
                <w:szCs w:val="20"/>
              </w:rPr>
            </w:pPr>
          </w:p>
        </w:tc>
        <w:tc>
          <w:tcPr>
            <w:tcW w:w="1055" w:type="dxa"/>
            <w:vMerge w:val="continue"/>
            <w:vAlign w:val="center"/>
          </w:tcPr>
          <w:p w14:paraId="074FE25B">
            <w:pPr>
              <w:jc w:val="center"/>
              <w:rPr>
                <w:rFonts w:hint="eastAsia" w:ascii="仿宋" w:hAnsi="仿宋" w:eastAsia="仿宋" w:cs="仿宋"/>
                <w:sz w:val="20"/>
                <w:szCs w:val="20"/>
              </w:rPr>
            </w:pPr>
          </w:p>
        </w:tc>
        <w:tc>
          <w:tcPr>
            <w:tcW w:w="1322" w:type="dxa"/>
            <w:vMerge w:val="continue"/>
            <w:vAlign w:val="center"/>
          </w:tcPr>
          <w:p w14:paraId="4A32A13A">
            <w:pPr>
              <w:jc w:val="center"/>
              <w:rPr>
                <w:rFonts w:hint="eastAsia" w:ascii="仿宋" w:hAnsi="仿宋" w:eastAsia="仿宋" w:cs="仿宋"/>
                <w:sz w:val="20"/>
                <w:szCs w:val="20"/>
              </w:rPr>
            </w:pPr>
          </w:p>
        </w:tc>
        <w:tc>
          <w:tcPr>
            <w:tcW w:w="1134" w:type="dxa"/>
            <w:vMerge w:val="continue"/>
            <w:vAlign w:val="center"/>
          </w:tcPr>
          <w:p w14:paraId="62697A9F">
            <w:pPr>
              <w:jc w:val="center"/>
              <w:rPr>
                <w:rFonts w:hint="eastAsia" w:ascii="仿宋" w:hAnsi="仿宋" w:eastAsia="仿宋" w:cs="仿宋"/>
                <w:sz w:val="20"/>
                <w:szCs w:val="20"/>
              </w:rPr>
            </w:pPr>
          </w:p>
        </w:tc>
        <w:tc>
          <w:tcPr>
            <w:tcW w:w="1286" w:type="dxa"/>
            <w:vMerge w:val="continue"/>
            <w:vAlign w:val="center"/>
          </w:tcPr>
          <w:p w14:paraId="7210000A">
            <w:pPr>
              <w:jc w:val="center"/>
              <w:rPr>
                <w:rFonts w:hint="eastAsia" w:ascii="仿宋" w:hAnsi="仿宋" w:eastAsia="仿宋" w:cs="仿宋"/>
                <w:sz w:val="20"/>
                <w:szCs w:val="20"/>
              </w:rPr>
            </w:pPr>
          </w:p>
        </w:tc>
        <w:tc>
          <w:tcPr>
            <w:tcW w:w="569" w:type="dxa"/>
            <w:vMerge w:val="continue"/>
            <w:vAlign w:val="center"/>
          </w:tcPr>
          <w:p w14:paraId="68810B71">
            <w:pPr>
              <w:jc w:val="center"/>
              <w:rPr>
                <w:rFonts w:hint="eastAsia" w:ascii="仿宋" w:hAnsi="仿宋" w:eastAsia="仿宋" w:cs="仿宋"/>
                <w:sz w:val="20"/>
                <w:szCs w:val="20"/>
              </w:rPr>
            </w:pPr>
          </w:p>
        </w:tc>
        <w:tc>
          <w:tcPr>
            <w:tcW w:w="923" w:type="dxa"/>
            <w:vMerge w:val="continue"/>
            <w:vAlign w:val="center"/>
          </w:tcPr>
          <w:p w14:paraId="70974D7B">
            <w:pPr>
              <w:jc w:val="center"/>
              <w:rPr>
                <w:rFonts w:hint="eastAsia" w:ascii="仿宋" w:hAnsi="仿宋" w:eastAsia="仿宋" w:cs="仿宋"/>
                <w:sz w:val="20"/>
                <w:szCs w:val="20"/>
              </w:rPr>
            </w:pPr>
          </w:p>
        </w:tc>
        <w:tc>
          <w:tcPr>
            <w:tcW w:w="922" w:type="dxa"/>
            <w:vMerge w:val="continue"/>
            <w:vAlign w:val="center"/>
          </w:tcPr>
          <w:p w14:paraId="2558F27D">
            <w:pPr>
              <w:jc w:val="center"/>
              <w:rPr>
                <w:rFonts w:hint="eastAsia" w:ascii="仿宋" w:hAnsi="仿宋" w:eastAsia="仿宋" w:cs="仿宋"/>
                <w:sz w:val="20"/>
                <w:szCs w:val="20"/>
              </w:rPr>
            </w:pPr>
          </w:p>
        </w:tc>
        <w:tc>
          <w:tcPr>
            <w:tcW w:w="1391" w:type="dxa"/>
            <w:vMerge w:val="continue"/>
            <w:vAlign w:val="center"/>
          </w:tcPr>
          <w:p w14:paraId="09F44886">
            <w:pPr>
              <w:tabs>
                <w:tab w:val="left" w:pos="15"/>
              </w:tabs>
              <w:jc w:val="center"/>
              <w:rPr>
                <w:rFonts w:hint="eastAsia" w:ascii="仿宋" w:hAnsi="仿宋" w:eastAsia="仿宋" w:cs="仿宋"/>
                <w:sz w:val="20"/>
                <w:szCs w:val="20"/>
              </w:rPr>
            </w:pPr>
          </w:p>
        </w:tc>
        <w:tc>
          <w:tcPr>
            <w:tcW w:w="429" w:type="dxa"/>
            <w:vAlign w:val="center"/>
          </w:tcPr>
          <w:p w14:paraId="462024A7">
            <w:pPr>
              <w:tabs>
                <w:tab w:val="left" w:pos="15"/>
              </w:tabs>
              <w:jc w:val="center"/>
              <w:rPr>
                <w:rFonts w:hint="eastAsia" w:ascii="仿宋" w:hAnsi="仿宋" w:eastAsia="仿宋" w:cs="仿宋"/>
                <w:sz w:val="20"/>
                <w:szCs w:val="20"/>
              </w:rPr>
            </w:pPr>
            <w:r>
              <w:rPr>
                <w:rFonts w:hint="eastAsia" w:ascii="仿宋" w:hAnsi="仿宋" w:eastAsia="仿宋" w:cs="仿宋"/>
                <w:sz w:val="20"/>
                <w:szCs w:val="20"/>
              </w:rPr>
              <w:t>理论</w:t>
            </w:r>
          </w:p>
        </w:tc>
        <w:tc>
          <w:tcPr>
            <w:tcW w:w="428" w:type="dxa"/>
            <w:vAlign w:val="center"/>
          </w:tcPr>
          <w:p w14:paraId="2F8097A1">
            <w:pPr>
              <w:tabs>
                <w:tab w:val="left" w:pos="495"/>
              </w:tabs>
              <w:jc w:val="center"/>
              <w:rPr>
                <w:rFonts w:hint="eastAsia" w:ascii="仿宋" w:hAnsi="仿宋" w:eastAsia="仿宋" w:cs="仿宋"/>
                <w:sz w:val="20"/>
                <w:szCs w:val="20"/>
              </w:rPr>
            </w:pPr>
            <w:r>
              <w:rPr>
                <w:rFonts w:hint="eastAsia" w:ascii="仿宋" w:hAnsi="仿宋" w:eastAsia="仿宋" w:cs="仿宋"/>
                <w:sz w:val="20"/>
                <w:szCs w:val="20"/>
              </w:rPr>
              <w:t>技能</w:t>
            </w:r>
          </w:p>
        </w:tc>
        <w:tc>
          <w:tcPr>
            <w:tcW w:w="429" w:type="dxa"/>
            <w:vAlign w:val="center"/>
          </w:tcPr>
          <w:p w14:paraId="29F07022">
            <w:pPr>
              <w:tabs>
                <w:tab w:val="left" w:pos="495"/>
              </w:tabs>
              <w:jc w:val="center"/>
              <w:rPr>
                <w:rFonts w:hint="eastAsia" w:ascii="仿宋" w:hAnsi="仿宋" w:eastAsia="仿宋" w:cs="仿宋"/>
                <w:sz w:val="20"/>
                <w:szCs w:val="20"/>
              </w:rPr>
            </w:pPr>
            <w:r>
              <w:rPr>
                <w:rFonts w:hint="eastAsia" w:ascii="仿宋" w:hAnsi="仿宋" w:eastAsia="仿宋" w:cs="仿宋"/>
                <w:sz w:val="20"/>
                <w:szCs w:val="20"/>
              </w:rPr>
              <w:t>综合</w:t>
            </w:r>
          </w:p>
        </w:tc>
        <w:tc>
          <w:tcPr>
            <w:tcW w:w="1409" w:type="dxa"/>
            <w:vMerge w:val="continue"/>
            <w:vAlign w:val="center"/>
          </w:tcPr>
          <w:p w14:paraId="7983CD2F">
            <w:pPr>
              <w:jc w:val="center"/>
              <w:rPr>
                <w:rFonts w:hint="eastAsia" w:ascii="仿宋" w:hAnsi="仿宋" w:eastAsia="仿宋" w:cs="仿宋"/>
                <w:sz w:val="20"/>
                <w:szCs w:val="20"/>
              </w:rPr>
            </w:pPr>
          </w:p>
        </w:tc>
      </w:tr>
      <w:tr w14:paraId="0E0E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455" w:type="dxa"/>
            <w:vAlign w:val="center"/>
          </w:tcPr>
          <w:p w14:paraId="2BBBEC34">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1232" w:type="dxa"/>
            <w:vAlign w:val="center"/>
          </w:tcPr>
          <w:p w14:paraId="127C3FA0">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vAlign w:val="center"/>
          </w:tcPr>
          <w:p w14:paraId="209F8102">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vAlign w:val="center"/>
          </w:tcPr>
          <w:p w14:paraId="1B879607">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6163C7AA">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598DD2D4">
            <w:pPr>
              <w:jc w:val="center"/>
              <w:rPr>
                <w:rFonts w:hint="eastAsia" w:ascii="仿宋" w:hAnsi="仿宋" w:eastAsia="仿宋" w:cs="仿宋"/>
                <w:kern w:val="2"/>
                <w:sz w:val="20"/>
                <w:szCs w:val="20"/>
                <w:lang w:val="en-US" w:eastAsia="zh-CN" w:bidi="ar-SA"/>
              </w:rPr>
            </w:pPr>
          </w:p>
        </w:tc>
        <w:tc>
          <w:tcPr>
            <w:tcW w:w="1286" w:type="dxa"/>
            <w:shd w:val="clear" w:color="auto" w:fill="auto"/>
            <w:vAlign w:val="center"/>
          </w:tcPr>
          <w:p w14:paraId="50C2CEB8">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076A24FA">
            <w:pPr>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vAlign w:val="center"/>
          </w:tcPr>
          <w:p w14:paraId="6E639043">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1月</w:t>
            </w:r>
          </w:p>
        </w:tc>
        <w:tc>
          <w:tcPr>
            <w:tcW w:w="922" w:type="dxa"/>
            <w:vMerge w:val="restart"/>
            <w:vAlign w:val="center"/>
          </w:tcPr>
          <w:p w14:paraId="0D6BC31A">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2026年2月</w:t>
            </w:r>
          </w:p>
        </w:tc>
        <w:tc>
          <w:tcPr>
            <w:tcW w:w="1391" w:type="dxa"/>
            <w:vMerge w:val="restart"/>
            <w:vAlign w:val="center"/>
          </w:tcPr>
          <w:p w14:paraId="3D41D473">
            <w:pPr>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济南考点：</w:t>
            </w:r>
          </w:p>
          <w:p w14:paraId="6990DAF2">
            <w:pPr>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济南市槐荫区京沪人才大厦23楼</w:t>
            </w:r>
          </w:p>
          <w:p w14:paraId="62F6EC2B">
            <w:pPr>
              <w:jc w:val="left"/>
              <w:rPr>
                <w:rFonts w:hint="eastAsia" w:ascii="仿宋" w:hAnsi="仿宋" w:eastAsia="仿宋" w:cs="仿宋"/>
                <w:kern w:val="2"/>
                <w:sz w:val="20"/>
                <w:szCs w:val="20"/>
                <w:lang w:val="en-US" w:eastAsia="zh-CN" w:bidi="ar-SA"/>
              </w:rPr>
            </w:pPr>
          </w:p>
          <w:p w14:paraId="2866AC5E">
            <w:pPr>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青岛考点：</w:t>
            </w:r>
          </w:p>
          <w:p w14:paraId="49409687">
            <w:pPr>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青岛市城阳区上马街道广博路325号</w:t>
            </w:r>
          </w:p>
          <w:p w14:paraId="6F60F8AF">
            <w:pPr>
              <w:jc w:val="left"/>
              <w:rPr>
                <w:rFonts w:hint="eastAsia" w:ascii="仿宋" w:hAnsi="仿宋" w:eastAsia="仿宋" w:cs="仿宋"/>
                <w:kern w:val="2"/>
                <w:sz w:val="20"/>
                <w:szCs w:val="20"/>
                <w:lang w:val="en-US" w:eastAsia="zh-CN" w:bidi="ar-SA"/>
              </w:rPr>
            </w:pPr>
          </w:p>
          <w:p w14:paraId="73CFEA89">
            <w:pPr>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烟台考点：</w:t>
            </w:r>
          </w:p>
          <w:p w14:paraId="570D1FBE">
            <w:pPr>
              <w:jc w:val="left"/>
              <w:rPr>
                <w:rFonts w:hint="default" w:ascii="仿宋" w:hAnsi="仿宋" w:eastAsia="仿宋" w:cs="仿宋"/>
                <w:kern w:val="2"/>
                <w:sz w:val="20"/>
                <w:szCs w:val="20"/>
                <w:lang w:val="en-US" w:eastAsia="zh-CN" w:bidi="ar-SA"/>
              </w:rPr>
            </w:pPr>
            <w:r>
              <w:rPr>
                <w:rFonts w:hint="default" w:ascii="仿宋" w:hAnsi="仿宋" w:eastAsia="仿宋" w:cs="仿宋"/>
                <w:kern w:val="2"/>
                <w:sz w:val="20"/>
                <w:szCs w:val="20"/>
                <w:lang w:val="en-US" w:eastAsia="zh-CN" w:bidi="ar-SA"/>
              </w:rPr>
              <w:t>山东省烟台市高新区海兴路15号</w:t>
            </w:r>
            <w:r>
              <w:rPr>
                <w:rFonts w:hint="eastAsia" w:ascii="仿宋" w:hAnsi="仿宋" w:eastAsia="仿宋" w:cs="仿宋"/>
                <w:kern w:val="2"/>
                <w:sz w:val="20"/>
                <w:szCs w:val="20"/>
                <w:lang w:val="en-US" w:eastAsia="zh-CN" w:bidi="ar-SA"/>
              </w:rPr>
              <w:t>烟台商务职业学院</w:t>
            </w:r>
          </w:p>
        </w:tc>
        <w:tc>
          <w:tcPr>
            <w:tcW w:w="429" w:type="dxa"/>
            <w:vAlign w:val="center"/>
          </w:tcPr>
          <w:p w14:paraId="3C971612">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vAlign w:val="center"/>
          </w:tcPr>
          <w:p w14:paraId="4D942AFC">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vAlign w:val="center"/>
          </w:tcPr>
          <w:p w14:paraId="518EF4ED">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vAlign w:val="center"/>
          </w:tcPr>
          <w:p w14:paraId="3DFA0DFB">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2B21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455" w:type="dxa"/>
            <w:vAlign w:val="center"/>
          </w:tcPr>
          <w:p w14:paraId="4C0EB07A">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1232" w:type="dxa"/>
            <w:vAlign w:val="center"/>
          </w:tcPr>
          <w:p w14:paraId="5D2D9E1C">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山东省就业促进会</w:t>
            </w:r>
          </w:p>
        </w:tc>
        <w:tc>
          <w:tcPr>
            <w:tcW w:w="978" w:type="dxa"/>
            <w:vAlign w:val="center"/>
          </w:tcPr>
          <w:p w14:paraId="10EE0B05">
            <w:pPr>
              <w:jc w:val="center"/>
              <w:rPr>
                <w:rFonts w:hint="eastAsia" w:ascii="仿宋" w:hAnsi="仿宋" w:eastAsia="仿宋" w:cs="仿宋"/>
                <w:sz w:val="20"/>
                <w:szCs w:val="20"/>
                <w:lang w:val="en-US" w:eastAsia="zh-CN"/>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vAlign w:val="center"/>
          </w:tcPr>
          <w:p w14:paraId="6B37D025">
            <w:pPr>
              <w:jc w:val="center"/>
              <w:rPr>
                <w:rFonts w:hint="eastAsia" w:ascii="仿宋" w:hAnsi="仿宋" w:eastAsia="仿宋" w:cs="仿宋"/>
                <w:sz w:val="20"/>
                <w:szCs w:val="20"/>
              </w:rPr>
            </w:pPr>
            <w:r>
              <w:rPr>
                <w:rFonts w:hint="eastAsia" w:ascii="仿宋" w:hAnsi="仿宋" w:eastAsia="仿宋" w:cs="仿宋"/>
                <w:sz w:val="20"/>
                <w:szCs w:val="20"/>
              </w:rPr>
              <w:t>社会培训评价组织</w:t>
            </w:r>
          </w:p>
        </w:tc>
        <w:tc>
          <w:tcPr>
            <w:tcW w:w="1322" w:type="dxa"/>
            <w:shd w:val="clear" w:color="auto" w:fill="auto"/>
            <w:vAlign w:val="center"/>
          </w:tcPr>
          <w:p w14:paraId="26D8EA0F">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75C213DA">
            <w:pPr>
              <w:jc w:val="center"/>
              <w:rPr>
                <w:rFonts w:hint="eastAsia" w:ascii="仿宋" w:hAnsi="仿宋" w:eastAsia="仿宋" w:cs="仿宋"/>
                <w:kern w:val="2"/>
                <w:sz w:val="20"/>
                <w:szCs w:val="20"/>
                <w:lang w:val="en-US" w:eastAsia="zh-CN" w:bidi="ar-SA"/>
              </w:rPr>
            </w:pPr>
          </w:p>
        </w:tc>
        <w:tc>
          <w:tcPr>
            <w:tcW w:w="1286" w:type="dxa"/>
            <w:shd w:val="clear" w:color="auto" w:fill="auto"/>
            <w:vAlign w:val="center"/>
          </w:tcPr>
          <w:p w14:paraId="7AA9E8DD">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2F7272A4">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vAlign w:val="center"/>
          </w:tcPr>
          <w:p w14:paraId="54B5E4E9">
            <w:pPr>
              <w:jc w:val="center"/>
              <w:rPr>
                <w:rFonts w:hint="eastAsia" w:ascii="仿宋" w:hAnsi="仿宋" w:eastAsia="仿宋" w:cs="仿宋"/>
                <w:kern w:val="2"/>
                <w:sz w:val="20"/>
                <w:szCs w:val="20"/>
                <w:lang w:val="en-US" w:eastAsia="zh-CN" w:bidi="ar-SA"/>
              </w:rPr>
            </w:pPr>
          </w:p>
        </w:tc>
        <w:tc>
          <w:tcPr>
            <w:tcW w:w="922" w:type="dxa"/>
            <w:vMerge w:val="continue"/>
            <w:vAlign w:val="center"/>
          </w:tcPr>
          <w:p w14:paraId="00773704">
            <w:pPr>
              <w:jc w:val="center"/>
              <w:rPr>
                <w:rFonts w:hint="eastAsia" w:ascii="仿宋" w:hAnsi="仿宋" w:eastAsia="仿宋" w:cs="仿宋"/>
                <w:sz w:val="20"/>
                <w:szCs w:val="20"/>
                <w:lang w:val="en-US" w:eastAsia="zh-CN"/>
              </w:rPr>
            </w:pPr>
          </w:p>
        </w:tc>
        <w:tc>
          <w:tcPr>
            <w:tcW w:w="1391" w:type="dxa"/>
            <w:vMerge w:val="continue"/>
            <w:vAlign w:val="center"/>
          </w:tcPr>
          <w:p w14:paraId="52F926B1">
            <w:pPr>
              <w:jc w:val="center"/>
              <w:rPr>
                <w:rFonts w:hint="eastAsia" w:ascii="仿宋" w:hAnsi="仿宋" w:eastAsia="仿宋" w:cs="仿宋"/>
                <w:sz w:val="20"/>
                <w:szCs w:val="20"/>
                <w:lang w:val="en-US" w:eastAsia="zh-CN"/>
              </w:rPr>
            </w:pPr>
          </w:p>
        </w:tc>
        <w:tc>
          <w:tcPr>
            <w:tcW w:w="429" w:type="dxa"/>
            <w:vAlign w:val="center"/>
          </w:tcPr>
          <w:p w14:paraId="2B9BDA6B">
            <w:pPr>
              <w:jc w:val="center"/>
              <w:rPr>
                <w:rFonts w:hint="eastAsia" w:ascii="仿宋" w:hAnsi="仿宋" w:eastAsia="仿宋" w:cs="仿宋"/>
                <w:sz w:val="20"/>
                <w:szCs w:val="20"/>
              </w:rPr>
            </w:pPr>
            <w:r>
              <w:rPr>
                <w:rFonts w:hint="eastAsia" w:ascii="仿宋" w:hAnsi="仿宋" w:eastAsia="仿宋" w:cs="仿宋"/>
                <w:sz w:val="20"/>
                <w:szCs w:val="20"/>
              </w:rPr>
              <w:t>是</w:t>
            </w:r>
          </w:p>
        </w:tc>
        <w:tc>
          <w:tcPr>
            <w:tcW w:w="428" w:type="dxa"/>
            <w:vAlign w:val="center"/>
          </w:tcPr>
          <w:p w14:paraId="30271FD4">
            <w:pPr>
              <w:jc w:val="center"/>
              <w:rPr>
                <w:rFonts w:hint="eastAsia" w:ascii="仿宋" w:hAnsi="仿宋" w:eastAsia="仿宋" w:cs="仿宋"/>
                <w:sz w:val="20"/>
                <w:szCs w:val="20"/>
              </w:rPr>
            </w:pPr>
            <w:r>
              <w:rPr>
                <w:rFonts w:hint="eastAsia" w:ascii="仿宋" w:hAnsi="仿宋" w:eastAsia="仿宋" w:cs="仿宋"/>
                <w:sz w:val="20"/>
                <w:szCs w:val="20"/>
              </w:rPr>
              <w:t>是</w:t>
            </w:r>
          </w:p>
        </w:tc>
        <w:tc>
          <w:tcPr>
            <w:tcW w:w="429" w:type="dxa"/>
            <w:vAlign w:val="center"/>
          </w:tcPr>
          <w:p w14:paraId="2E1545DC">
            <w:pPr>
              <w:jc w:val="center"/>
              <w:rPr>
                <w:rFonts w:hint="eastAsia" w:ascii="仿宋" w:hAnsi="仿宋" w:eastAsia="仿宋" w:cs="仿宋"/>
                <w:sz w:val="20"/>
                <w:szCs w:val="20"/>
              </w:rPr>
            </w:pPr>
            <w:r>
              <w:rPr>
                <w:rFonts w:hint="eastAsia" w:ascii="仿宋" w:hAnsi="仿宋" w:eastAsia="仿宋" w:cs="仿宋"/>
                <w:sz w:val="20"/>
                <w:szCs w:val="20"/>
              </w:rPr>
              <w:t>否</w:t>
            </w:r>
          </w:p>
        </w:tc>
        <w:tc>
          <w:tcPr>
            <w:tcW w:w="1409" w:type="dxa"/>
            <w:vAlign w:val="center"/>
          </w:tcPr>
          <w:p w14:paraId="566587BC">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15589961498</w:t>
            </w:r>
          </w:p>
        </w:tc>
      </w:tr>
      <w:tr w14:paraId="46E3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455" w:type="dxa"/>
            <w:vAlign w:val="center"/>
          </w:tcPr>
          <w:p w14:paraId="10AD1504">
            <w:pPr>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w:t>
            </w:r>
          </w:p>
        </w:tc>
        <w:tc>
          <w:tcPr>
            <w:tcW w:w="1232" w:type="dxa"/>
            <w:vAlign w:val="center"/>
          </w:tcPr>
          <w:p w14:paraId="37DD0042">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vAlign w:val="center"/>
          </w:tcPr>
          <w:p w14:paraId="184AFA07">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vAlign w:val="center"/>
          </w:tcPr>
          <w:p w14:paraId="1D92DA3D">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6AE76223">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6BAA2E3E">
            <w:pPr>
              <w:jc w:val="center"/>
              <w:rPr>
                <w:rFonts w:hint="eastAsia" w:ascii="仿宋" w:hAnsi="仿宋" w:eastAsia="仿宋" w:cs="仿宋"/>
                <w:kern w:val="2"/>
                <w:sz w:val="20"/>
                <w:szCs w:val="20"/>
                <w:lang w:val="en-US" w:eastAsia="zh-CN" w:bidi="ar-SA"/>
              </w:rPr>
            </w:pPr>
          </w:p>
        </w:tc>
        <w:tc>
          <w:tcPr>
            <w:tcW w:w="1286" w:type="dxa"/>
            <w:shd w:val="clear" w:color="auto" w:fill="auto"/>
            <w:vAlign w:val="center"/>
          </w:tcPr>
          <w:p w14:paraId="0F9A2BC5">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42AFE21D">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vAlign w:val="center"/>
          </w:tcPr>
          <w:p w14:paraId="202ACC79">
            <w:pPr>
              <w:jc w:val="center"/>
              <w:rPr>
                <w:rFonts w:hint="eastAsia" w:ascii="仿宋" w:hAnsi="仿宋" w:eastAsia="仿宋" w:cs="仿宋"/>
                <w:kern w:val="2"/>
                <w:sz w:val="20"/>
                <w:szCs w:val="20"/>
                <w:lang w:val="en-US" w:eastAsia="zh-CN" w:bidi="ar-SA"/>
              </w:rPr>
            </w:pPr>
          </w:p>
        </w:tc>
        <w:tc>
          <w:tcPr>
            <w:tcW w:w="922" w:type="dxa"/>
            <w:vMerge w:val="continue"/>
            <w:vAlign w:val="center"/>
          </w:tcPr>
          <w:p w14:paraId="452336ED">
            <w:pPr>
              <w:jc w:val="center"/>
              <w:rPr>
                <w:rFonts w:hint="eastAsia" w:ascii="仿宋" w:hAnsi="仿宋" w:eastAsia="仿宋" w:cs="仿宋"/>
                <w:kern w:val="2"/>
                <w:sz w:val="20"/>
                <w:szCs w:val="20"/>
                <w:lang w:val="en-US" w:eastAsia="zh-CN" w:bidi="ar-SA"/>
              </w:rPr>
            </w:pPr>
          </w:p>
        </w:tc>
        <w:tc>
          <w:tcPr>
            <w:tcW w:w="1391" w:type="dxa"/>
            <w:vMerge w:val="continue"/>
            <w:vAlign w:val="center"/>
          </w:tcPr>
          <w:p w14:paraId="5A53E0BD">
            <w:pPr>
              <w:jc w:val="center"/>
              <w:rPr>
                <w:rFonts w:hint="eastAsia" w:ascii="仿宋" w:hAnsi="仿宋" w:eastAsia="仿宋" w:cs="仿宋"/>
                <w:kern w:val="2"/>
                <w:sz w:val="20"/>
                <w:szCs w:val="20"/>
                <w:lang w:val="en-US" w:eastAsia="zh-CN" w:bidi="ar-SA"/>
              </w:rPr>
            </w:pPr>
          </w:p>
        </w:tc>
        <w:tc>
          <w:tcPr>
            <w:tcW w:w="429" w:type="dxa"/>
            <w:vAlign w:val="center"/>
          </w:tcPr>
          <w:p w14:paraId="4113D036">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vAlign w:val="center"/>
          </w:tcPr>
          <w:p w14:paraId="5E6E23B4">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vAlign w:val="center"/>
          </w:tcPr>
          <w:p w14:paraId="2F5B7FC4">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是</w:t>
            </w:r>
          </w:p>
        </w:tc>
        <w:tc>
          <w:tcPr>
            <w:tcW w:w="1409" w:type="dxa"/>
            <w:vAlign w:val="center"/>
          </w:tcPr>
          <w:p w14:paraId="68074A04">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3ED5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7" w:hRule="atLeast"/>
          <w:jc w:val="center"/>
        </w:trPr>
        <w:tc>
          <w:tcPr>
            <w:tcW w:w="455" w:type="dxa"/>
            <w:vAlign w:val="center"/>
          </w:tcPr>
          <w:p w14:paraId="2722A44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1232" w:type="dxa"/>
            <w:shd w:val="clear" w:color="auto" w:fill="auto"/>
            <w:vAlign w:val="center"/>
          </w:tcPr>
          <w:p w14:paraId="5E6BAAA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5E6B98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67A420D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315337D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57A922E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419FBB6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14A1D87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36BD87B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2月</w:t>
            </w:r>
          </w:p>
        </w:tc>
        <w:tc>
          <w:tcPr>
            <w:tcW w:w="922" w:type="dxa"/>
            <w:vMerge w:val="restart"/>
            <w:shd w:val="clear" w:color="auto" w:fill="auto"/>
            <w:vAlign w:val="center"/>
          </w:tcPr>
          <w:p w14:paraId="567CC2B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2026年3月</w:t>
            </w:r>
          </w:p>
        </w:tc>
        <w:tc>
          <w:tcPr>
            <w:tcW w:w="1391" w:type="dxa"/>
            <w:vMerge w:val="continue"/>
            <w:shd w:val="clear" w:color="auto" w:fill="auto"/>
            <w:vAlign w:val="center"/>
          </w:tcPr>
          <w:p w14:paraId="797D1DED">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3757024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63B6660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3461AA6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10AADC8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1C89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5" w:type="dxa"/>
            <w:vAlign w:val="center"/>
          </w:tcPr>
          <w:p w14:paraId="439F2A9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1232" w:type="dxa"/>
            <w:shd w:val="clear" w:color="auto" w:fill="auto"/>
            <w:vAlign w:val="center"/>
          </w:tcPr>
          <w:p w14:paraId="2AB134A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56839FC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7A3BA55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3DBC8D5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29EAB5E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4A17FB3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3A933EF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shd w:val="clear" w:color="auto" w:fill="auto"/>
            <w:vAlign w:val="center"/>
          </w:tcPr>
          <w:p w14:paraId="2203E5C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shd w:val="clear" w:color="auto" w:fill="auto"/>
            <w:vAlign w:val="center"/>
          </w:tcPr>
          <w:p w14:paraId="3C71F8D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5848806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4114E72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17BBB4A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46DA28D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497F717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6E2A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shd w:val="clear" w:color="auto" w:fill="auto"/>
            <w:vAlign w:val="center"/>
          </w:tcPr>
          <w:p w14:paraId="7A415EF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6</w:t>
            </w:r>
          </w:p>
        </w:tc>
        <w:tc>
          <w:tcPr>
            <w:tcW w:w="1232" w:type="dxa"/>
            <w:shd w:val="clear" w:color="auto" w:fill="auto"/>
            <w:vAlign w:val="center"/>
          </w:tcPr>
          <w:p w14:paraId="07FA311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0BD4703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271D09F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6CB2D01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3F4573B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38061FA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26F6F58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shd w:val="clear" w:color="auto" w:fill="auto"/>
            <w:vAlign w:val="center"/>
          </w:tcPr>
          <w:p w14:paraId="625CBBB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shd w:val="clear" w:color="auto" w:fill="auto"/>
            <w:vAlign w:val="center"/>
          </w:tcPr>
          <w:p w14:paraId="160F2E9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4E436C1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40255F0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1EF386F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686C196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58D573B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0185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shd w:val="clear" w:color="auto" w:fill="auto"/>
            <w:vAlign w:val="center"/>
          </w:tcPr>
          <w:p w14:paraId="2135CB3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7</w:t>
            </w:r>
          </w:p>
        </w:tc>
        <w:tc>
          <w:tcPr>
            <w:tcW w:w="1232" w:type="dxa"/>
            <w:shd w:val="clear" w:color="auto" w:fill="auto"/>
            <w:vAlign w:val="center"/>
          </w:tcPr>
          <w:p w14:paraId="298BDDB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BEE0DF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7CDCBAB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092CCC7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0BD5C68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37B0564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470E058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03B4615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3月</w:t>
            </w:r>
          </w:p>
        </w:tc>
        <w:tc>
          <w:tcPr>
            <w:tcW w:w="922" w:type="dxa"/>
            <w:vMerge w:val="restart"/>
            <w:shd w:val="clear" w:color="auto" w:fill="auto"/>
            <w:vAlign w:val="center"/>
          </w:tcPr>
          <w:p w14:paraId="3C0B98B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2026年4月</w:t>
            </w:r>
          </w:p>
        </w:tc>
        <w:tc>
          <w:tcPr>
            <w:tcW w:w="1391" w:type="dxa"/>
            <w:vMerge w:val="continue"/>
            <w:shd w:val="clear" w:color="auto" w:fill="auto"/>
            <w:vAlign w:val="center"/>
          </w:tcPr>
          <w:p w14:paraId="46BEF0B1">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5761951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382E0AB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66656FF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477E2D4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18CC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shd w:val="clear" w:color="auto" w:fill="auto"/>
            <w:vAlign w:val="center"/>
          </w:tcPr>
          <w:p w14:paraId="5C6B492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8</w:t>
            </w:r>
          </w:p>
        </w:tc>
        <w:tc>
          <w:tcPr>
            <w:tcW w:w="1232" w:type="dxa"/>
            <w:shd w:val="clear" w:color="auto" w:fill="auto"/>
            <w:vAlign w:val="center"/>
          </w:tcPr>
          <w:p w14:paraId="27B03CF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1C6F926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3C7FFDC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65A9796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3F5F5FE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3E23757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0FFD751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shd w:val="clear" w:color="auto" w:fill="auto"/>
            <w:vAlign w:val="center"/>
          </w:tcPr>
          <w:p w14:paraId="419E96F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shd w:val="clear" w:color="auto" w:fill="auto"/>
            <w:vAlign w:val="center"/>
          </w:tcPr>
          <w:p w14:paraId="2CB88C2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7C84E0E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1F8C7EE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77692FC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240E6B4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1760335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3407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shd w:val="clear" w:color="auto" w:fill="auto"/>
            <w:vAlign w:val="center"/>
          </w:tcPr>
          <w:p w14:paraId="1F212EB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9</w:t>
            </w:r>
          </w:p>
        </w:tc>
        <w:tc>
          <w:tcPr>
            <w:tcW w:w="1232" w:type="dxa"/>
            <w:shd w:val="clear" w:color="auto" w:fill="auto"/>
            <w:vAlign w:val="center"/>
          </w:tcPr>
          <w:p w14:paraId="1B70180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4FFDE3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6BA5922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6BAA8C5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62F7737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23BF068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4EBA42E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shd w:val="clear" w:color="auto" w:fill="auto"/>
            <w:vAlign w:val="center"/>
          </w:tcPr>
          <w:p w14:paraId="0D866A0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shd w:val="clear" w:color="auto" w:fill="auto"/>
            <w:vAlign w:val="center"/>
          </w:tcPr>
          <w:p w14:paraId="35A15F1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03EC257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0D2353C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3FB8B00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5835997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05BBF2A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40F6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shd w:val="clear" w:color="auto" w:fill="auto"/>
            <w:vAlign w:val="center"/>
          </w:tcPr>
          <w:p w14:paraId="2952A6D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10</w:t>
            </w:r>
          </w:p>
        </w:tc>
        <w:tc>
          <w:tcPr>
            <w:tcW w:w="1232" w:type="dxa"/>
            <w:shd w:val="clear" w:color="auto" w:fill="auto"/>
            <w:vAlign w:val="center"/>
          </w:tcPr>
          <w:p w14:paraId="2ED9DD7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55FDE6A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518B71A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77646BF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2BC215C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20B9AE1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4231418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4BC244C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4月</w:t>
            </w:r>
          </w:p>
        </w:tc>
        <w:tc>
          <w:tcPr>
            <w:tcW w:w="922" w:type="dxa"/>
            <w:vMerge w:val="restart"/>
            <w:shd w:val="clear" w:color="auto" w:fill="auto"/>
            <w:vAlign w:val="center"/>
          </w:tcPr>
          <w:p w14:paraId="4A2A1BE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2026年5月</w:t>
            </w:r>
          </w:p>
        </w:tc>
        <w:tc>
          <w:tcPr>
            <w:tcW w:w="1391" w:type="dxa"/>
            <w:vMerge w:val="continue"/>
            <w:shd w:val="clear" w:color="auto" w:fill="auto"/>
            <w:vAlign w:val="center"/>
          </w:tcPr>
          <w:p w14:paraId="37978751">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5F39CD3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25CA3C2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14914E1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1123CEF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597E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2" w:hRule="atLeast"/>
          <w:jc w:val="center"/>
        </w:trPr>
        <w:tc>
          <w:tcPr>
            <w:tcW w:w="455" w:type="dxa"/>
            <w:shd w:val="clear" w:color="auto" w:fill="auto"/>
            <w:vAlign w:val="center"/>
          </w:tcPr>
          <w:p w14:paraId="6CFECF0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1232" w:type="dxa"/>
            <w:shd w:val="clear" w:color="auto" w:fill="auto"/>
            <w:vAlign w:val="center"/>
          </w:tcPr>
          <w:p w14:paraId="0F1E0EE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A9EA2B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51C4CC6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6126ABE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282F1E6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3BF43C6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5C1D0A5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shd w:val="clear" w:color="auto" w:fill="auto"/>
            <w:vAlign w:val="center"/>
          </w:tcPr>
          <w:p w14:paraId="2823E6D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shd w:val="clear" w:color="auto" w:fill="auto"/>
            <w:vAlign w:val="center"/>
          </w:tcPr>
          <w:p w14:paraId="2CF157F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1476A50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66D1533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780291D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19245F5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0D771CE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3307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shd w:val="clear" w:color="auto" w:fill="auto"/>
            <w:vAlign w:val="center"/>
          </w:tcPr>
          <w:p w14:paraId="633DC7B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1232" w:type="dxa"/>
            <w:shd w:val="clear" w:color="auto" w:fill="auto"/>
            <w:vAlign w:val="center"/>
          </w:tcPr>
          <w:p w14:paraId="2C084B9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06301E1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428519F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7DF22E8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44F9611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62BAF15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150676B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shd w:val="clear" w:color="auto" w:fill="auto"/>
            <w:vAlign w:val="center"/>
          </w:tcPr>
          <w:p w14:paraId="11BEA05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shd w:val="clear" w:color="auto" w:fill="auto"/>
            <w:vAlign w:val="center"/>
          </w:tcPr>
          <w:p w14:paraId="54A288C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5AE72DD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251ACDB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107AF85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5F16256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4D79DA4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00DC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shd w:val="clear" w:color="auto" w:fill="auto"/>
            <w:vAlign w:val="center"/>
          </w:tcPr>
          <w:p w14:paraId="0141DE9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1232" w:type="dxa"/>
            <w:shd w:val="clear" w:color="auto" w:fill="auto"/>
            <w:vAlign w:val="center"/>
          </w:tcPr>
          <w:p w14:paraId="1DA14D2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6C87D41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4CB4D47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0B3B387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74122DE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0E0B8A4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52680EB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1425275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5月</w:t>
            </w:r>
          </w:p>
        </w:tc>
        <w:tc>
          <w:tcPr>
            <w:tcW w:w="922" w:type="dxa"/>
            <w:vMerge w:val="restart"/>
            <w:shd w:val="clear" w:color="auto" w:fill="auto"/>
            <w:vAlign w:val="center"/>
          </w:tcPr>
          <w:p w14:paraId="5AEB59A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2026年6月</w:t>
            </w:r>
          </w:p>
        </w:tc>
        <w:tc>
          <w:tcPr>
            <w:tcW w:w="1391" w:type="dxa"/>
            <w:vMerge w:val="continue"/>
            <w:shd w:val="clear" w:color="auto" w:fill="auto"/>
            <w:vAlign w:val="center"/>
          </w:tcPr>
          <w:p w14:paraId="0391B67A">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09F2860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38F8B6A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76339CB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02614A0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7B94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2" w:hRule="atLeast"/>
          <w:jc w:val="center"/>
        </w:trPr>
        <w:tc>
          <w:tcPr>
            <w:tcW w:w="455" w:type="dxa"/>
            <w:vAlign w:val="center"/>
          </w:tcPr>
          <w:p w14:paraId="0B6A76F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14</w:t>
            </w:r>
          </w:p>
        </w:tc>
        <w:tc>
          <w:tcPr>
            <w:tcW w:w="1232" w:type="dxa"/>
            <w:shd w:val="clear" w:color="auto" w:fill="auto"/>
            <w:vAlign w:val="center"/>
          </w:tcPr>
          <w:p w14:paraId="19FB3AC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43D03FD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72647E5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6C5055D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41A85CB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1D05DB9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2F04F16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tcPr>
          <w:p w14:paraId="58C1280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61315D5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1B627A4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6AAA5CE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323AAA6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5AFAA2A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0A05386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0206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2AC3A9C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15</w:t>
            </w:r>
          </w:p>
        </w:tc>
        <w:tc>
          <w:tcPr>
            <w:tcW w:w="1232" w:type="dxa"/>
            <w:shd w:val="clear" w:color="auto" w:fill="auto"/>
            <w:vAlign w:val="center"/>
          </w:tcPr>
          <w:p w14:paraId="67933CD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94D686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362CAF1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56303EE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67A2D7F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5BE8616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5B514B4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tcPr>
          <w:p w14:paraId="70C45E0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4124D43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26A7C30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790EB87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7C574D3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286777C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3EBDF1B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67AE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224FB8C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16</w:t>
            </w:r>
          </w:p>
        </w:tc>
        <w:tc>
          <w:tcPr>
            <w:tcW w:w="1232" w:type="dxa"/>
            <w:shd w:val="clear" w:color="auto" w:fill="auto"/>
            <w:vAlign w:val="center"/>
          </w:tcPr>
          <w:p w14:paraId="5C95116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57065B1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54BDE4F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1A56398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17E769F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04E03E9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4E16AAD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37E9115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6月</w:t>
            </w:r>
          </w:p>
        </w:tc>
        <w:tc>
          <w:tcPr>
            <w:tcW w:w="922" w:type="dxa"/>
            <w:vMerge w:val="restart"/>
            <w:shd w:val="clear" w:color="auto" w:fill="auto"/>
            <w:vAlign w:val="center"/>
          </w:tcPr>
          <w:p w14:paraId="491BF1E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2026年7月</w:t>
            </w:r>
          </w:p>
        </w:tc>
        <w:tc>
          <w:tcPr>
            <w:tcW w:w="1391" w:type="dxa"/>
            <w:vMerge w:val="continue"/>
            <w:shd w:val="clear" w:color="auto" w:fill="auto"/>
            <w:vAlign w:val="center"/>
          </w:tcPr>
          <w:p w14:paraId="7B34E027">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2DA32F3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45218D5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293218D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2EFBD9D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1CBF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2" w:hRule="atLeast"/>
          <w:jc w:val="center"/>
        </w:trPr>
        <w:tc>
          <w:tcPr>
            <w:tcW w:w="455" w:type="dxa"/>
            <w:vAlign w:val="center"/>
          </w:tcPr>
          <w:p w14:paraId="170AFB7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17</w:t>
            </w:r>
          </w:p>
        </w:tc>
        <w:tc>
          <w:tcPr>
            <w:tcW w:w="1232" w:type="dxa"/>
            <w:shd w:val="clear" w:color="auto" w:fill="auto"/>
            <w:vAlign w:val="center"/>
          </w:tcPr>
          <w:p w14:paraId="1566C3B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7DD8C79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5BDD1A3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0030129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1B19BA6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30E9E3C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17E3292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tcPr>
          <w:p w14:paraId="10B3C02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70BE367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692080E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36C92D2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4AB74A0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68370B6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32BDFAC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2A3D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7FCA080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18</w:t>
            </w:r>
          </w:p>
        </w:tc>
        <w:tc>
          <w:tcPr>
            <w:tcW w:w="1232" w:type="dxa"/>
            <w:shd w:val="clear" w:color="auto" w:fill="auto"/>
            <w:vAlign w:val="center"/>
          </w:tcPr>
          <w:p w14:paraId="3AD6A71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19E61F9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02CE157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0687667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14DC83D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2022DC5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1064986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tcPr>
          <w:p w14:paraId="233485A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2AC0AC0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4B8F4A6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7902AB8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1DACE16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02D3061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747A572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63A9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6C1C22F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19</w:t>
            </w:r>
          </w:p>
        </w:tc>
        <w:tc>
          <w:tcPr>
            <w:tcW w:w="1232" w:type="dxa"/>
            <w:shd w:val="clear" w:color="auto" w:fill="auto"/>
            <w:vAlign w:val="center"/>
          </w:tcPr>
          <w:p w14:paraId="639705A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1F5E5B9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78F0601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218E3ED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1822C61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6705E60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64B0B9C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7E3664D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7月</w:t>
            </w:r>
          </w:p>
        </w:tc>
        <w:tc>
          <w:tcPr>
            <w:tcW w:w="922" w:type="dxa"/>
            <w:vMerge w:val="restart"/>
            <w:shd w:val="clear" w:color="auto" w:fill="auto"/>
            <w:vAlign w:val="center"/>
          </w:tcPr>
          <w:p w14:paraId="0070419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2026年8月</w:t>
            </w:r>
          </w:p>
        </w:tc>
        <w:tc>
          <w:tcPr>
            <w:tcW w:w="1391" w:type="dxa"/>
            <w:vMerge w:val="continue"/>
            <w:shd w:val="clear" w:color="auto" w:fill="auto"/>
            <w:vAlign w:val="center"/>
          </w:tcPr>
          <w:p w14:paraId="60F57510">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650E88F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0CDDBB2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4755B95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6049967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56D2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26D39E2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20</w:t>
            </w:r>
          </w:p>
        </w:tc>
        <w:tc>
          <w:tcPr>
            <w:tcW w:w="1232" w:type="dxa"/>
            <w:shd w:val="clear" w:color="auto" w:fill="auto"/>
            <w:vAlign w:val="center"/>
          </w:tcPr>
          <w:p w14:paraId="6312BF9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AF4CE1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0FEE2F8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1B6A04C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2249CA7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464C3BA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2649EC0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tcPr>
          <w:p w14:paraId="4B223B9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4150C3E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7EED3BE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70C2D32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65C52AB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3662F0C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11B2565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435E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059BC60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21</w:t>
            </w:r>
          </w:p>
        </w:tc>
        <w:tc>
          <w:tcPr>
            <w:tcW w:w="1232" w:type="dxa"/>
            <w:shd w:val="clear" w:color="auto" w:fill="auto"/>
            <w:vAlign w:val="center"/>
          </w:tcPr>
          <w:p w14:paraId="4E6EBDF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6415634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60CF981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407B18F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5870D74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098AADE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6D1EEC6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tcPr>
          <w:p w14:paraId="1A98FE1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4EB2DDA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6105CC2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38FBFA0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5AE4EF8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5E97FAE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63CB1A3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4802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2B46BF4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22</w:t>
            </w:r>
          </w:p>
        </w:tc>
        <w:tc>
          <w:tcPr>
            <w:tcW w:w="1232" w:type="dxa"/>
            <w:shd w:val="clear" w:color="auto" w:fill="auto"/>
            <w:vAlign w:val="center"/>
          </w:tcPr>
          <w:p w14:paraId="7CCFB9A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47F13C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1C1FF81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7F5FA6B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4E2FE4A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2104A16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4A6A522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03D70DA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8月</w:t>
            </w:r>
          </w:p>
        </w:tc>
        <w:tc>
          <w:tcPr>
            <w:tcW w:w="922" w:type="dxa"/>
            <w:vMerge w:val="restart"/>
            <w:shd w:val="clear" w:color="auto" w:fill="auto"/>
            <w:vAlign w:val="center"/>
          </w:tcPr>
          <w:p w14:paraId="5DFA349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2026年9月</w:t>
            </w:r>
          </w:p>
        </w:tc>
        <w:tc>
          <w:tcPr>
            <w:tcW w:w="1391" w:type="dxa"/>
            <w:vMerge w:val="continue"/>
            <w:shd w:val="clear" w:color="auto" w:fill="auto"/>
            <w:vAlign w:val="center"/>
          </w:tcPr>
          <w:p w14:paraId="287BE1DA">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7E7E495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4427AA5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49FC999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3043DFB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2148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63C512C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23</w:t>
            </w:r>
          </w:p>
        </w:tc>
        <w:tc>
          <w:tcPr>
            <w:tcW w:w="1232" w:type="dxa"/>
            <w:shd w:val="clear" w:color="auto" w:fill="auto"/>
            <w:vAlign w:val="center"/>
          </w:tcPr>
          <w:p w14:paraId="32C235C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2EA8D5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1DD5222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1F77244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1B1681C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1997D72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3F2CCDF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tcPr>
          <w:p w14:paraId="216AE6C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19F3A30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31F8B6E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44AED75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3DFCAF2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2EBBA94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7694F59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5C36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11DEF7A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24</w:t>
            </w:r>
          </w:p>
        </w:tc>
        <w:tc>
          <w:tcPr>
            <w:tcW w:w="1232" w:type="dxa"/>
            <w:shd w:val="clear" w:color="auto" w:fill="auto"/>
            <w:vAlign w:val="center"/>
          </w:tcPr>
          <w:p w14:paraId="41D60F2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1C52934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1E1DB08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3F0CBB9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344F418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24A789B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311FFF1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tcPr>
          <w:p w14:paraId="7AC58AC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26C1357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7D3CCB3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20BEA54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5E4D7D2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28C54FF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64A1221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2506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3D2B585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25</w:t>
            </w:r>
          </w:p>
        </w:tc>
        <w:tc>
          <w:tcPr>
            <w:tcW w:w="1232" w:type="dxa"/>
            <w:shd w:val="clear" w:color="auto" w:fill="auto"/>
            <w:vAlign w:val="center"/>
          </w:tcPr>
          <w:p w14:paraId="5C5770E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42F711A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30C1BA9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781881F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4FE2272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7C092B9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1FEBA74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127A3FA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9月</w:t>
            </w:r>
          </w:p>
        </w:tc>
        <w:tc>
          <w:tcPr>
            <w:tcW w:w="922" w:type="dxa"/>
            <w:vMerge w:val="restart"/>
            <w:shd w:val="clear" w:color="auto" w:fill="auto"/>
            <w:vAlign w:val="center"/>
          </w:tcPr>
          <w:p w14:paraId="2266DDE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2026年10月</w:t>
            </w:r>
          </w:p>
        </w:tc>
        <w:tc>
          <w:tcPr>
            <w:tcW w:w="1391" w:type="dxa"/>
            <w:vMerge w:val="continue"/>
            <w:shd w:val="clear" w:color="auto" w:fill="auto"/>
            <w:vAlign w:val="center"/>
          </w:tcPr>
          <w:p w14:paraId="14997404">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3521D88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4763830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3259616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66F6D05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05E9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612D549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26</w:t>
            </w:r>
          </w:p>
        </w:tc>
        <w:tc>
          <w:tcPr>
            <w:tcW w:w="1232" w:type="dxa"/>
            <w:shd w:val="clear" w:color="auto" w:fill="auto"/>
            <w:vAlign w:val="center"/>
          </w:tcPr>
          <w:p w14:paraId="5A08F5A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0CFF3C5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348CFFD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3B08B80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13C3A1A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07B87B8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66E8946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tcPr>
          <w:p w14:paraId="4236014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29E1D83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0633DE1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2CA9916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339953B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1EEE74C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5BFEB58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09FF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4AB97C1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27</w:t>
            </w:r>
          </w:p>
        </w:tc>
        <w:tc>
          <w:tcPr>
            <w:tcW w:w="1232" w:type="dxa"/>
            <w:shd w:val="clear" w:color="auto" w:fill="auto"/>
            <w:vAlign w:val="center"/>
          </w:tcPr>
          <w:p w14:paraId="66F5AC7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DECE5F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0B49B8B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22421A3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325FDD8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636A088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35AFCE7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tcPr>
          <w:p w14:paraId="3AFF9FF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09CD98D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24E75B0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6BCA1ED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47AAFC6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11407FC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6FE5041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2E06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79AAEE2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28</w:t>
            </w:r>
          </w:p>
        </w:tc>
        <w:tc>
          <w:tcPr>
            <w:tcW w:w="1232" w:type="dxa"/>
            <w:shd w:val="clear" w:color="auto" w:fill="auto"/>
            <w:vAlign w:val="center"/>
          </w:tcPr>
          <w:p w14:paraId="29A19EC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6A9B9F4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02D8A0C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4DC2EAF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758A1BC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17DE8C8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51B5B39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19A2206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10月</w:t>
            </w:r>
          </w:p>
        </w:tc>
        <w:tc>
          <w:tcPr>
            <w:tcW w:w="922" w:type="dxa"/>
            <w:vMerge w:val="restart"/>
            <w:shd w:val="clear" w:color="auto" w:fill="auto"/>
            <w:vAlign w:val="center"/>
          </w:tcPr>
          <w:p w14:paraId="6DDD1D2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2026年11月</w:t>
            </w:r>
          </w:p>
        </w:tc>
        <w:tc>
          <w:tcPr>
            <w:tcW w:w="1391" w:type="dxa"/>
            <w:vMerge w:val="continue"/>
            <w:shd w:val="clear" w:color="auto" w:fill="auto"/>
            <w:vAlign w:val="center"/>
          </w:tcPr>
          <w:p w14:paraId="53D725B4">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138B038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7D78EF7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0AAE5ED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3C33738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0E30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2" w:hRule="atLeast"/>
          <w:jc w:val="center"/>
        </w:trPr>
        <w:tc>
          <w:tcPr>
            <w:tcW w:w="455" w:type="dxa"/>
            <w:vAlign w:val="center"/>
          </w:tcPr>
          <w:p w14:paraId="2A1E849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29</w:t>
            </w:r>
          </w:p>
        </w:tc>
        <w:tc>
          <w:tcPr>
            <w:tcW w:w="1232" w:type="dxa"/>
            <w:shd w:val="clear" w:color="auto" w:fill="auto"/>
            <w:vAlign w:val="center"/>
          </w:tcPr>
          <w:p w14:paraId="4FE8261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50E166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5D30CE5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0A41368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7072ED5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42B1E42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5056675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tcPr>
          <w:p w14:paraId="7515F97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05D2C33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6D6112E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7C8676F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4204E6F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0181D21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2552F3C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53EF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17AB187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30</w:t>
            </w:r>
          </w:p>
        </w:tc>
        <w:tc>
          <w:tcPr>
            <w:tcW w:w="1232" w:type="dxa"/>
            <w:shd w:val="clear" w:color="auto" w:fill="auto"/>
            <w:vAlign w:val="center"/>
          </w:tcPr>
          <w:p w14:paraId="49B3749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4B9A4B5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5A1743C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0DD20DE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16F0BDE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186118C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38BC003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tcPr>
          <w:p w14:paraId="5E8EF40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7740918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4D9F525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7B044B4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411AB0B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67FF7C3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0BB4933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3DF4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6B44810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31</w:t>
            </w:r>
          </w:p>
        </w:tc>
        <w:tc>
          <w:tcPr>
            <w:tcW w:w="1232" w:type="dxa"/>
            <w:shd w:val="clear" w:color="auto" w:fill="auto"/>
            <w:vAlign w:val="center"/>
          </w:tcPr>
          <w:p w14:paraId="11C1250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53E387A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7089AAE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5348A56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2C7EF79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6E227B1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2AEF2E5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023CD3B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11月</w:t>
            </w:r>
          </w:p>
        </w:tc>
        <w:tc>
          <w:tcPr>
            <w:tcW w:w="922" w:type="dxa"/>
            <w:vMerge w:val="restart"/>
            <w:shd w:val="clear" w:color="auto" w:fill="auto"/>
            <w:vAlign w:val="center"/>
          </w:tcPr>
          <w:p w14:paraId="2E14947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2026年12月</w:t>
            </w:r>
          </w:p>
        </w:tc>
        <w:tc>
          <w:tcPr>
            <w:tcW w:w="1391" w:type="dxa"/>
            <w:vMerge w:val="continue"/>
            <w:shd w:val="clear" w:color="auto" w:fill="auto"/>
            <w:vAlign w:val="center"/>
          </w:tcPr>
          <w:p w14:paraId="6D7AB8A9">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263D347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76C28B7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1C71750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3178858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1DA2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2" w:hRule="atLeast"/>
          <w:jc w:val="center"/>
        </w:trPr>
        <w:tc>
          <w:tcPr>
            <w:tcW w:w="455" w:type="dxa"/>
            <w:vAlign w:val="center"/>
          </w:tcPr>
          <w:p w14:paraId="3CA0FD5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32</w:t>
            </w:r>
          </w:p>
        </w:tc>
        <w:tc>
          <w:tcPr>
            <w:tcW w:w="1232" w:type="dxa"/>
            <w:shd w:val="clear" w:color="auto" w:fill="auto"/>
            <w:vAlign w:val="center"/>
          </w:tcPr>
          <w:p w14:paraId="59092BD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D5D5D4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6396843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16BBBC8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32D5406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5A175B3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0980750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tcPr>
          <w:p w14:paraId="1ECC39F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59C8592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51E12F1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5976BD3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2A9C514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353B4C7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20ABEDB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0533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652386D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33</w:t>
            </w:r>
          </w:p>
        </w:tc>
        <w:tc>
          <w:tcPr>
            <w:tcW w:w="1232" w:type="dxa"/>
            <w:shd w:val="clear" w:color="auto" w:fill="auto"/>
            <w:vAlign w:val="center"/>
          </w:tcPr>
          <w:p w14:paraId="7C3D072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17F0DF6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7F682C4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5EC40B5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588CCF0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66BB4F6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005FF96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tcPr>
          <w:p w14:paraId="64A5A53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24B766A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shd w:val="clear" w:color="auto" w:fill="auto"/>
            <w:vAlign w:val="center"/>
          </w:tcPr>
          <w:p w14:paraId="026D6F0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34DB243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0394DAA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526BD9E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316DFEB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bl>
    <w:p w14:paraId="74E05435">
      <w:pPr>
        <w:jc w:val="left"/>
        <w:rPr>
          <w:rFonts w:hint="eastAsia" w:ascii="仿宋" w:hAnsi="仿宋" w:eastAsia="仿宋" w:cs="仿宋"/>
          <w:sz w:val="24"/>
        </w:rPr>
      </w:pPr>
    </w:p>
    <w:p w14:paraId="0CA9E41D">
      <w:pPr>
        <w:jc w:val="left"/>
        <w:rPr>
          <w:rFonts w:hint="eastAsia" w:ascii="仿宋" w:hAnsi="仿宋" w:eastAsia="仿宋" w:cs="仿宋"/>
          <w:sz w:val="24"/>
        </w:rPr>
      </w:pPr>
      <w:r>
        <w:rPr>
          <w:rFonts w:hint="eastAsia" w:ascii="仿宋" w:hAnsi="仿宋" w:eastAsia="仿宋" w:cs="仿宋"/>
          <w:sz w:val="24"/>
        </w:rPr>
        <w:t>说明：1.计划公告编制范围以备案的职业（工种）、等级为准；</w:t>
      </w:r>
    </w:p>
    <w:p w14:paraId="1747BB7A">
      <w:pPr>
        <w:numPr>
          <w:ilvl w:val="0"/>
          <w:numId w:val="0"/>
        </w:numPr>
        <w:ind w:firstLine="720" w:firstLineChars="300"/>
        <w:jc w:val="left"/>
        <w:sectPr>
          <w:pgSz w:w="16838" w:h="11905" w:orient="landscape"/>
          <w:pgMar w:top="1440" w:right="1440" w:bottom="1440" w:left="1440" w:header="850" w:footer="992" w:gutter="0"/>
          <w:pgNumType w:fmt="decimal" w:start="1"/>
          <w:cols w:space="0" w:num="1"/>
          <w:rtlGutter w:val="0"/>
          <w:docGrid w:type="lines" w:linePitch="451" w:charSpace="0"/>
        </w:sectPr>
      </w:pPr>
      <w:r>
        <w:rPr>
          <w:rFonts w:hint="eastAsia" w:ascii="仿宋" w:hAnsi="仿宋" w:eastAsia="仿宋" w:cs="仿宋"/>
          <w:sz w:val="24"/>
          <w:lang w:val="en-US" w:eastAsia="zh-CN"/>
        </w:rPr>
        <w:t>2.</w:t>
      </w:r>
      <w:r>
        <w:rPr>
          <w:rFonts w:hint="eastAsia" w:ascii="仿宋" w:hAnsi="仿宋" w:eastAsia="仿宋" w:cs="仿宋"/>
          <w:sz w:val="24"/>
        </w:rPr>
        <w:t>年度认定职业申报条件、报名流程及收费标准由社评组织在对外网站向社会公布。</w:t>
      </w:r>
    </w:p>
    <w:p w14:paraId="5637FD92">
      <w:pPr>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附件</w:t>
      </w:r>
      <w:r>
        <w:rPr>
          <w:rFonts w:hint="eastAsia" w:ascii="仿宋" w:hAnsi="仿宋" w:eastAsia="仿宋" w:cs="仿宋"/>
          <w:b w:val="0"/>
          <w:bCs w:val="0"/>
          <w:color w:val="auto"/>
          <w:sz w:val="28"/>
          <w:szCs w:val="28"/>
          <w:lang w:val="en-US" w:eastAsia="zh-CN"/>
        </w:rPr>
        <w:t>2</w:t>
      </w:r>
    </w:p>
    <w:p w14:paraId="5AD87CA9">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仿宋" w:hAnsi="仿宋" w:eastAsia="仿宋" w:cs="仿宋"/>
          <w:b/>
          <w:bCs/>
          <w:sz w:val="40"/>
          <w:szCs w:val="32"/>
        </w:rPr>
      </w:pPr>
      <w:r>
        <w:rPr>
          <w:rFonts w:hint="eastAsia" w:ascii="仿宋" w:hAnsi="仿宋" w:eastAsia="仿宋" w:cs="仿宋"/>
          <w:b/>
          <w:bCs/>
          <w:color w:val="auto"/>
          <w:sz w:val="40"/>
          <w:szCs w:val="40"/>
        </w:rPr>
        <w:t>山东省职业技能等级认定申报表</w:t>
      </w:r>
    </w:p>
    <w:tbl>
      <w:tblPr>
        <w:tblStyle w:val="10"/>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945"/>
        <w:gridCol w:w="1466"/>
        <w:gridCol w:w="1852"/>
      </w:tblGrid>
      <w:tr w14:paraId="02EC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71EA1576">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申报人姓名</w:t>
            </w:r>
          </w:p>
        </w:tc>
        <w:tc>
          <w:tcPr>
            <w:tcW w:w="1704" w:type="dxa"/>
            <w:vAlign w:val="center"/>
          </w:tcPr>
          <w:p w14:paraId="2273DEDF">
            <w:pPr>
              <w:spacing w:line="400" w:lineRule="exact"/>
              <w:jc w:val="center"/>
              <w:rPr>
                <w:rFonts w:hint="eastAsia" w:ascii="仿宋" w:hAnsi="仿宋" w:eastAsia="仿宋" w:cs="仿宋"/>
                <w:b w:val="0"/>
                <w:bCs w:val="0"/>
                <w:color w:val="auto"/>
                <w:sz w:val="24"/>
              </w:rPr>
            </w:pPr>
          </w:p>
        </w:tc>
        <w:tc>
          <w:tcPr>
            <w:tcW w:w="1945" w:type="dxa"/>
            <w:vAlign w:val="center"/>
          </w:tcPr>
          <w:p w14:paraId="3D40D564">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性别</w:t>
            </w:r>
          </w:p>
        </w:tc>
        <w:tc>
          <w:tcPr>
            <w:tcW w:w="1466" w:type="dxa"/>
            <w:vAlign w:val="center"/>
          </w:tcPr>
          <w:p w14:paraId="3CB7C1A7">
            <w:pPr>
              <w:spacing w:line="400" w:lineRule="exact"/>
              <w:jc w:val="center"/>
              <w:rPr>
                <w:rFonts w:hint="eastAsia" w:ascii="仿宋" w:hAnsi="仿宋" w:eastAsia="仿宋" w:cs="仿宋"/>
                <w:b w:val="0"/>
                <w:bCs w:val="0"/>
                <w:color w:val="auto"/>
                <w:sz w:val="24"/>
              </w:rPr>
            </w:pPr>
          </w:p>
        </w:tc>
        <w:tc>
          <w:tcPr>
            <w:tcW w:w="1852" w:type="dxa"/>
            <w:vMerge w:val="restart"/>
            <w:vAlign w:val="center"/>
          </w:tcPr>
          <w:p w14:paraId="07C89D78">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彩色</w:t>
            </w:r>
          </w:p>
          <w:p w14:paraId="3695B29D">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白底照片</w:t>
            </w:r>
          </w:p>
          <w:p w14:paraId="649F38D2">
            <w:pPr>
              <w:jc w:val="center"/>
              <w:rPr>
                <w:rFonts w:hint="eastAsia" w:ascii="仿宋" w:hAnsi="仿宋" w:eastAsia="仿宋" w:cs="仿宋"/>
                <w:b w:val="0"/>
                <w:bCs w:val="0"/>
                <w:color w:val="auto"/>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必须附带</w:t>
            </w:r>
            <w:r>
              <w:rPr>
                <w:rFonts w:hint="eastAsia" w:ascii="仿宋_GB2312" w:hAnsi="仿宋_GB2312" w:eastAsia="仿宋_GB2312" w:cs="仿宋_GB2312"/>
                <w:sz w:val="24"/>
                <w:lang w:eastAsia="zh-CN"/>
              </w:rPr>
              <w:t>）</w:t>
            </w:r>
          </w:p>
        </w:tc>
      </w:tr>
      <w:tr w14:paraId="1D88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458066A5">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出生日期</w:t>
            </w:r>
          </w:p>
        </w:tc>
        <w:tc>
          <w:tcPr>
            <w:tcW w:w="1704" w:type="dxa"/>
            <w:vAlign w:val="center"/>
          </w:tcPr>
          <w:p w14:paraId="6763ED8B">
            <w:pPr>
              <w:spacing w:line="400" w:lineRule="exact"/>
              <w:jc w:val="center"/>
              <w:rPr>
                <w:rFonts w:hint="eastAsia" w:ascii="仿宋" w:hAnsi="仿宋" w:eastAsia="仿宋" w:cs="仿宋"/>
                <w:b w:val="0"/>
                <w:bCs w:val="0"/>
                <w:color w:val="auto"/>
                <w:sz w:val="24"/>
              </w:rPr>
            </w:pPr>
          </w:p>
        </w:tc>
        <w:tc>
          <w:tcPr>
            <w:tcW w:w="1945" w:type="dxa"/>
            <w:vAlign w:val="center"/>
          </w:tcPr>
          <w:p w14:paraId="75F8623A">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学历及专业名称</w:t>
            </w:r>
          </w:p>
        </w:tc>
        <w:tc>
          <w:tcPr>
            <w:tcW w:w="1466" w:type="dxa"/>
            <w:vAlign w:val="center"/>
          </w:tcPr>
          <w:p w14:paraId="2621ECB9">
            <w:pPr>
              <w:spacing w:line="400" w:lineRule="exact"/>
              <w:jc w:val="center"/>
              <w:rPr>
                <w:rFonts w:hint="eastAsia" w:ascii="仿宋" w:hAnsi="仿宋" w:eastAsia="仿宋" w:cs="仿宋"/>
                <w:b w:val="0"/>
                <w:bCs w:val="0"/>
                <w:color w:val="auto"/>
                <w:sz w:val="24"/>
              </w:rPr>
            </w:pPr>
          </w:p>
        </w:tc>
        <w:tc>
          <w:tcPr>
            <w:tcW w:w="1852" w:type="dxa"/>
            <w:vMerge w:val="continue"/>
            <w:vAlign w:val="center"/>
          </w:tcPr>
          <w:p w14:paraId="785DD1E6">
            <w:pPr>
              <w:jc w:val="center"/>
              <w:rPr>
                <w:rFonts w:hint="eastAsia" w:ascii="仿宋" w:hAnsi="仿宋" w:eastAsia="仿宋" w:cs="仿宋"/>
                <w:b w:val="0"/>
                <w:bCs w:val="0"/>
                <w:color w:val="auto"/>
                <w:sz w:val="24"/>
              </w:rPr>
            </w:pPr>
          </w:p>
        </w:tc>
      </w:tr>
      <w:tr w14:paraId="26D8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578F4D89">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证件类型</w:t>
            </w:r>
          </w:p>
        </w:tc>
        <w:tc>
          <w:tcPr>
            <w:tcW w:w="1704" w:type="dxa"/>
            <w:vAlign w:val="center"/>
          </w:tcPr>
          <w:p w14:paraId="20EAE50A">
            <w:pPr>
              <w:spacing w:line="400" w:lineRule="exact"/>
              <w:jc w:val="center"/>
              <w:rPr>
                <w:rFonts w:hint="eastAsia" w:ascii="仿宋" w:hAnsi="仿宋" w:eastAsia="仿宋" w:cs="仿宋"/>
                <w:b w:val="0"/>
                <w:bCs w:val="0"/>
                <w:color w:val="auto"/>
                <w:sz w:val="24"/>
              </w:rPr>
            </w:pPr>
          </w:p>
        </w:tc>
        <w:tc>
          <w:tcPr>
            <w:tcW w:w="1945" w:type="dxa"/>
            <w:vAlign w:val="center"/>
          </w:tcPr>
          <w:p w14:paraId="6A8FEE6E">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证件号码</w:t>
            </w:r>
          </w:p>
        </w:tc>
        <w:tc>
          <w:tcPr>
            <w:tcW w:w="1466" w:type="dxa"/>
            <w:vAlign w:val="center"/>
          </w:tcPr>
          <w:p w14:paraId="3440174B">
            <w:pPr>
              <w:spacing w:line="400" w:lineRule="exact"/>
              <w:jc w:val="center"/>
              <w:rPr>
                <w:rFonts w:hint="eastAsia" w:ascii="仿宋" w:hAnsi="仿宋" w:eastAsia="仿宋" w:cs="仿宋"/>
                <w:b w:val="0"/>
                <w:bCs w:val="0"/>
                <w:color w:val="auto"/>
                <w:sz w:val="24"/>
              </w:rPr>
            </w:pPr>
          </w:p>
        </w:tc>
        <w:tc>
          <w:tcPr>
            <w:tcW w:w="1852" w:type="dxa"/>
            <w:vMerge w:val="continue"/>
            <w:vAlign w:val="center"/>
          </w:tcPr>
          <w:p w14:paraId="7B271855">
            <w:pPr>
              <w:jc w:val="center"/>
              <w:rPr>
                <w:rFonts w:hint="eastAsia" w:ascii="仿宋" w:hAnsi="仿宋" w:eastAsia="仿宋" w:cs="仿宋"/>
                <w:b w:val="0"/>
                <w:bCs w:val="0"/>
                <w:color w:val="auto"/>
                <w:sz w:val="24"/>
              </w:rPr>
            </w:pPr>
          </w:p>
        </w:tc>
      </w:tr>
      <w:tr w14:paraId="3F5B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704" w:type="dxa"/>
            <w:vAlign w:val="center"/>
          </w:tcPr>
          <w:p w14:paraId="7F337D87">
            <w:pPr>
              <w:spacing w:line="276" w:lineRule="auto"/>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手机号码</w:t>
            </w:r>
          </w:p>
        </w:tc>
        <w:tc>
          <w:tcPr>
            <w:tcW w:w="1704" w:type="dxa"/>
            <w:vAlign w:val="center"/>
          </w:tcPr>
          <w:p w14:paraId="2EE1D63D">
            <w:pPr>
              <w:spacing w:line="400" w:lineRule="exact"/>
              <w:jc w:val="center"/>
              <w:rPr>
                <w:rFonts w:hint="eastAsia" w:ascii="仿宋" w:hAnsi="仿宋" w:eastAsia="仿宋" w:cs="仿宋"/>
                <w:b w:val="0"/>
                <w:bCs w:val="0"/>
                <w:color w:val="auto"/>
                <w:sz w:val="24"/>
              </w:rPr>
            </w:pPr>
          </w:p>
        </w:tc>
        <w:tc>
          <w:tcPr>
            <w:tcW w:w="1945" w:type="dxa"/>
            <w:vAlign w:val="center"/>
          </w:tcPr>
          <w:p w14:paraId="31728023">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考生类别</w:t>
            </w:r>
          </w:p>
        </w:tc>
        <w:tc>
          <w:tcPr>
            <w:tcW w:w="1466" w:type="dxa"/>
            <w:vAlign w:val="center"/>
          </w:tcPr>
          <w:p w14:paraId="73C9C8D3">
            <w:pPr>
              <w:spacing w:line="40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□院校学生</w:t>
            </w:r>
          </w:p>
          <w:p w14:paraId="7D4B4903">
            <w:pPr>
              <w:spacing w:line="40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□社会人员</w:t>
            </w:r>
          </w:p>
          <w:p w14:paraId="772CE9E1">
            <w:pPr>
              <w:spacing w:line="40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□其他</w:t>
            </w:r>
          </w:p>
        </w:tc>
        <w:tc>
          <w:tcPr>
            <w:tcW w:w="1852" w:type="dxa"/>
            <w:vMerge w:val="continue"/>
            <w:vAlign w:val="center"/>
          </w:tcPr>
          <w:p w14:paraId="04377DB6">
            <w:pPr>
              <w:spacing w:line="400" w:lineRule="exact"/>
              <w:jc w:val="center"/>
              <w:rPr>
                <w:rFonts w:hint="eastAsia" w:ascii="仿宋" w:hAnsi="仿宋" w:eastAsia="仿宋" w:cs="仿宋"/>
                <w:b w:val="0"/>
                <w:bCs w:val="0"/>
                <w:color w:val="auto"/>
                <w:sz w:val="24"/>
              </w:rPr>
            </w:pPr>
          </w:p>
        </w:tc>
      </w:tr>
      <w:tr w14:paraId="6452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04" w:type="dxa"/>
            <w:vAlign w:val="center"/>
          </w:tcPr>
          <w:p w14:paraId="61B98B13">
            <w:pPr>
              <w:spacing w:line="276" w:lineRule="auto"/>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工作单位</w:t>
            </w:r>
          </w:p>
        </w:tc>
        <w:tc>
          <w:tcPr>
            <w:tcW w:w="5115" w:type="dxa"/>
            <w:gridSpan w:val="3"/>
            <w:vAlign w:val="center"/>
          </w:tcPr>
          <w:p w14:paraId="3C92259B">
            <w:pPr>
              <w:spacing w:line="400" w:lineRule="exact"/>
              <w:jc w:val="center"/>
              <w:rPr>
                <w:rFonts w:hint="eastAsia" w:ascii="仿宋" w:hAnsi="仿宋" w:eastAsia="仿宋" w:cs="仿宋"/>
                <w:b w:val="0"/>
                <w:bCs w:val="0"/>
                <w:color w:val="auto"/>
                <w:sz w:val="24"/>
              </w:rPr>
            </w:pPr>
          </w:p>
        </w:tc>
        <w:tc>
          <w:tcPr>
            <w:tcW w:w="1852" w:type="dxa"/>
            <w:vMerge w:val="continue"/>
            <w:vAlign w:val="center"/>
          </w:tcPr>
          <w:p w14:paraId="33F96ECC">
            <w:pPr>
              <w:spacing w:line="400" w:lineRule="exact"/>
              <w:jc w:val="center"/>
              <w:rPr>
                <w:rFonts w:hint="eastAsia" w:ascii="仿宋" w:hAnsi="仿宋" w:eastAsia="仿宋" w:cs="仿宋"/>
                <w:b w:val="0"/>
                <w:bCs w:val="0"/>
                <w:color w:val="auto"/>
                <w:sz w:val="24"/>
              </w:rPr>
            </w:pPr>
          </w:p>
        </w:tc>
      </w:tr>
      <w:tr w14:paraId="1ACF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704" w:type="dxa"/>
            <w:vMerge w:val="restart"/>
            <w:vAlign w:val="center"/>
          </w:tcPr>
          <w:p w14:paraId="13C048FE">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证书</w:t>
            </w:r>
          </w:p>
          <w:p w14:paraId="7C8298E0">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信息</w:t>
            </w:r>
          </w:p>
        </w:tc>
        <w:tc>
          <w:tcPr>
            <w:tcW w:w="6967" w:type="dxa"/>
            <w:gridSpan w:val="4"/>
            <w:vAlign w:val="center"/>
          </w:tcPr>
          <w:p w14:paraId="0263AD04">
            <w:pPr>
              <w:spacing w:line="360" w:lineRule="exact"/>
              <w:jc w:val="left"/>
              <w:rPr>
                <w:rFonts w:hint="eastAsia" w:ascii="仿宋" w:hAnsi="仿宋" w:eastAsia="仿宋" w:cs="仿宋"/>
                <w:b w:val="0"/>
                <w:bCs w:val="0"/>
                <w:color w:val="auto"/>
                <w:sz w:val="24"/>
              </w:rPr>
            </w:pPr>
            <w:r>
              <w:rPr>
                <w:rFonts w:hint="eastAsia" w:ascii="仿宋" w:hAnsi="仿宋" w:eastAsia="仿宋" w:cs="仿宋"/>
                <w:b w:val="0"/>
                <w:bCs w:val="0"/>
                <w:color w:val="auto"/>
                <w:sz w:val="24"/>
              </w:rPr>
              <w:t xml:space="preserve">□职业资格证书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□职业技能等级证书</w:t>
            </w:r>
          </w:p>
          <w:p w14:paraId="4255D400">
            <w:pPr>
              <w:spacing w:line="360" w:lineRule="exact"/>
              <w:jc w:val="left"/>
              <w:rPr>
                <w:rFonts w:hint="eastAsia" w:ascii="仿宋" w:hAnsi="仿宋" w:eastAsia="仿宋" w:cs="仿宋"/>
                <w:b w:val="0"/>
                <w:bCs w:val="0"/>
                <w:color w:val="auto"/>
                <w:sz w:val="24"/>
              </w:rPr>
            </w:pPr>
            <w:r>
              <w:rPr>
                <w:rFonts w:hint="eastAsia" w:ascii="仿宋" w:hAnsi="仿宋" w:eastAsia="仿宋" w:cs="仿宋"/>
                <w:b w:val="0"/>
                <w:bCs w:val="0"/>
                <w:color w:val="auto"/>
                <w:sz w:val="24"/>
              </w:rPr>
              <w:t xml:space="preserve">职业（工种）：      等级：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证书编号：</w:t>
            </w:r>
          </w:p>
          <w:p w14:paraId="6892B473">
            <w:pPr>
              <w:spacing w:line="360" w:lineRule="exact"/>
              <w:jc w:val="left"/>
              <w:rPr>
                <w:rFonts w:hint="eastAsia" w:ascii="仿宋" w:hAnsi="仿宋" w:eastAsia="仿宋" w:cs="仿宋"/>
                <w:b w:val="0"/>
                <w:bCs w:val="0"/>
                <w:color w:val="auto"/>
                <w:sz w:val="24"/>
              </w:rPr>
            </w:pPr>
            <w:r>
              <w:rPr>
                <w:rFonts w:hint="eastAsia" w:ascii="仿宋" w:hAnsi="仿宋" w:eastAsia="仿宋" w:cs="仿宋"/>
                <w:b w:val="0"/>
                <w:bCs w:val="0"/>
                <w:color w:val="auto"/>
                <w:sz w:val="24"/>
              </w:rPr>
              <w:t xml:space="preserve">发证日期：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年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月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日   发证机构：</w:t>
            </w:r>
          </w:p>
        </w:tc>
      </w:tr>
      <w:tr w14:paraId="2AF1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704" w:type="dxa"/>
            <w:vMerge w:val="continue"/>
            <w:vAlign w:val="center"/>
          </w:tcPr>
          <w:p w14:paraId="34DC40D8">
            <w:pPr>
              <w:jc w:val="center"/>
              <w:rPr>
                <w:rFonts w:hint="eastAsia" w:ascii="仿宋" w:hAnsi="仿宋" w:eastAsia="仿宋" w:cs="仿宋"/>
                <w:b w:val="0"/>
                <w:bCs w:val="0"/>
                <w:color w:val="auto"/>
                <w:sz w:val="24"/>
              </w:rPr>
            </w:pPr>
          </w:p>
        </w:tc>
        <w:tc>
          <w:tcPr>
            <w:tcW w:w="6967" w:type="dxa"/>
            <w:gridSpan w:val="4"/>
            <w:vAlign w:val="center"/>
          </w:tcPr>
          <w:p w14:paraId="2DBEFE61">
            <w:pPr>
              <w:spacing w:line="360" w:lineRule="exact"/>
              <w:jc w:val="left"/>
              <w:rPr>
                <w:rFonts w:hint="eastAsia" w:ascii="仿宋" w:hAnsi="仿宋" w:eastAsia="仿宋" w:cs="仿宋"/>
                <w:b w:val="0"/>
                <w:bCs w:val="0"/>
                <w:color w:val="auto"/>
                <w:sz w:val="24"/>
              </w:rPr>
            </w:pPr>
            <w:r>
              <w:rPr>
                <w:rFonts w:hint="eastAsia" w:ascii="仿宋" w:hAnsi="仿宋" w:eastAsia="仿宋" w:cs="仿宋"/>
                <w:b w:val="0"/>
                <w:bCs w:val="0"/>
                <w:color w:val="auto"/>
                <w:sz w:val="24"/>
              </w:rPr>
              <w:t>□其他证书</w:t>
            </w:r>
          </w:p>
          <w:p w14:paraId="57F858A1">
            <w:pPr>
              <w:spacing w:line="360" w:lineRule="exact"/>
              <w:jc w:val="left"/>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rPr>
              <w:t xml:space="preserve">证书名称：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等级：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证书编号</w:t>
            </w:r>
            <w:r>
              <w:rPr>
                <w:rFonts w:hint="eastAsia" w:ascii="仿宋" w:hAnsi="仿宋" w:eastAsia="仿宋" w:cs="仿宋"/>
                <w:b w:val="0"/>
                <w:bCs w:val="0"/>
                <w:color w:val="auto"/>
                <w:sz w:val="24"/>
                <w:lang w:eastAsia="zh-CN"/>
              </w:rPr>
              <w:t>：</w:t>
            </w:r>
          </w:p>
          <w:p w14:paraId="74905C87">
            <w:pPr>
              <w:spacing w:line="360" w:lineRule="exact"/>
              <w:jc w:val="left"/>
              <w:rPr>
                <w:rFonts w:hint="eastAsia" w:ascii="仿宋" w:hAnsi="仿宋" w:eastAsia="仿宋" w:cs="仿宋"/>
                <w:b w:val="0"/>
                <w:bCs w:val="0"/>
                <w:color w:val="auto"/>
                <w:sz w:val="24"/>
              </w:rPr>
            </w:pPr>
            <w:r>
              <w:rPr>
                <w:rFonts w:hint="eastAsia" w:ascii="仿宋" w:hAnsi="仿宋" w:eastAsia="仿宋" w:cs="仿宋"/>
                <w:b w:val="0"/>
                <w:bCs w:val="0"/>
                <w:color w:val="auto"/>
                <w:sz w:val="24"/>
              </w:rPr>
              <w:t xml:space="preserve">发证日期：  年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月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日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发证机构：</w:t>
            </w:r>
          </w:p>
        </w:tc>
      </w:tr>
      <w:tr w14:paraId="5CA3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24254DE9">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申报信息</w:t>
            </w:r>
          </w:p>
        </w:tc>
        <w:tc>
          <w:tcPr>
            <w:tcW w:w="6967" w:type="dxa"/>
            <w:gridSpan w:val="4"/>
            <w:vAlign w:val="center"/>
          </w:tcPr>
          <w:p w14:paraId="3B1570C7">
            <w:pPr>
              <w:spacing w:line="400" w:lineRule="exact"/>
              <w:jc w:val="left"/>
              <w:rPr>
                <w:rFonts w:hint="eastAsia" w:ascii="仿宋" w:hAnsi="仿宋" w:eastAsia="仿宋" w:cs="仿宋"/>
                <w:b w:val="0"/>
                <w:bCs w:val="0"/>
                <w:color w:val="auto"/>
                <w:sz w:val="24"/>
              </w:rPr>
            </w:pPr>
            <w:r>
              <w:rPr>
                <w:rFonts w:hint="eastAsia" w:ascii="仿宋" w:hAnsi="仿宋" w:eastAsia="仿宋" w:cs="仿宋"/>
                <w:b w:val="0"/>
                <w:bCs w:val="0"/>
                <w:color w:val="auto"/>
                <w:sz w:val="24"/>
              </w:rPr>
              <w:t>申报职业（工种）：      申报等级：</w:t>
            </w:r>
          </w:p>
        </w:tc>
      </w:tr>
      <w:tr w14:paraId="19F4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14DEB945">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申报科目</w:t>
            </w:r>
          </w:p>
        </w:tc>
        <w:tc>
          <w:tcPr>
            <w:tcW w:w="6967" w:type="dxa"/>
            <w:gridSpan w:val="4"/>
            <w:vAlign w:val="center"/>
          </w:tcPr>
          <w:p w14:paraId="76D98342">
            <w:pPr>
              <w:spacing w:line="400" w:lineRule="exact"/>
              <w:jc w:val="left"/>
              <w:rPr>
                <w:rFonts w:hint="eastAsia" w:ascii="仿宋" w:hAnsi="仿宋" w:eastAsia="仿宋" w:cs="仿宋"/>
                <w:b w:val="0"/>
                <w:bCs w:val="0"/>
                <w:color w:val="auto"/>
                <w:sz w:val="24"/>
              </w:rPr>
            </w:pP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rPr>
              <w:t xml:space="preserve">理论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rPr>
              <w:t>技能</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rPr>
              <w:t>综合</w:t>
            </w:r>
          </w:p>
        </w:tc>
      </w:tr>
      <w:tr w14:paraId="1628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6BCC9350">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申报条件</w:t>
            </w:r>
          </w:p>
        </w:tc>
        <w:tc>
          <w:tcPr>
            <w:tcW w:w="6967" w:type="dxa"/>
            <w:gridSpan w:val="4"/>
            <w:vAlign w:val="center"/>
          </w:tcPr>
          <w:p w14:paraId="7106F96E">
            <w:pPr>
              <w:spacing w:line="400" w:lineRule="exact"/>
              <w:jc w:val="center"/>
              <w:rPr>
                <w:rFonts w:hint="eastAsia" w:ascii="仿宋" w:hAnsi="仿宋" w:eastAsia="仿宋" w:cs="仿宋"/>
                <w:b w:val="0"/>
                <w:bCs w:val="0"/>
                <w:color w:val="auto"/>
                <w:sz w:val="24"/>
              </w:rPr>
            </w:pPr>
          </w:p>
        </w:tc>
      </w:tr>
      <w:tr w14:paraId="31FC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8" w:hRule="atLeast"/>
          <w:jc w:val="center"/>
        </w:trPr>
        <w:tc>
          <w:tcPr>
            <w:tcW w:w="8671" w:type="dxa"/>
            <w:gridSpan w:val="5"/>
            <w:vAlign w:val="center"/>
          </w:tcPr>
          <w:p w14:paraId="5B1E5084">
            <w:pPr>
              <w:spacing w:line="32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个人承诺</w:t>
            </w:r>
          </w:p>
          <w:p w14:paraId="132C141E">
            <w:pPr>
              <w:spacing w:line="32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我申报参加职业技能等级认定，为维护认定的严肃性、权威性和公平性，现郑重承诺如下：</w:t>
            </w:r>
          </w:p>
          <w:p w14:paraId="7B60CDB8">
            <w:pPr>
              <w:spacing w:line="32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 xml:space="preserve">    1.本人已阅知并理解《国家职业技能标准》（评价规范）等相关政策及报名须知内容，完全了解并符合所报考职业等级的条件要求。</w:t>
            </w:r>
          </w:p>
          <w:p w14:paraId="4C423AE3">
            <w:pPr>
              <w:spacing w:line="32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 xml:space="preserve">    2．本人报名填写（提交）的身份证件、学历、现持有证书、职业工作年限等信息及认定期间提供的证件资料准确、真实、有效，不弄虚作假。</w:t>
            </w:r>
          </w:p>
          <w:p w14:paraId="24CF53A4">
            <w:pPr>
              <w:spacing w:line="32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 xml:space="preserve">    3．本人知道应在规定时间内完成报名、交费和打印准考证事宜，并清楚知道应按时参加认定，逾期本人将自动放弃认定。</w:t>
            </w:r>
          </w:p>
          <w:p w14:paraId="3617E089">
            <w:pPr>
              <w:spacing w:line="32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 xml:space="preserve">    4．本人认真履行报考人员的各项义务，遵守认定纪律和考场规则，遵从评价机构的安排，服从监考人员的检查、监督和管理，维护评价机构和他人的合法权益，不做扰乱报名和认定秩序的行为，不实施任何形式的考试舞弊。</w:t>
            </w:r>
          </w:p>
          <w:p w14:paraId="67BAE193">
            <w:pPr>
              <w:spacing w:line="32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 xml:space="preserve">    5．如有违纪违规及违反上述承诺的行为，本人自愿承担相应的责任和由此造成的一切后果。                     </w:t>
            </w:r>
          </w:p>
          <w:p w14:paraId="64A554B0">
            <w:pPr>
              <w:spacing w:line="320" w:lineRule="exact"/>
              <w:rPr>
                <w:rFonts w:hint="eastAsia" w:ascii="仿宋" w:hAnsi="仿宋" w:eastAsia="仿宋" w:cs="仿宋"/>
                <w:b w:val="0"/>
                <w:bCs w:val="0"/>
                <w:color w:val="auto"/>
                <w:sz w:val="24"/>
              </w:rPr>
            </w:pPr>
          </w:p>
          <w:p w14:paraId="61AC19F6">
            <w:pPr>
              <w:spacing w:line="32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申报人签名：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年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月   日</w:t>
            </w:r>
          </w:p>
        </w:tc>
      </w:tr>
    </w:tbl>
    <w:p w14:paraId="2D956A38">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附件</w:t>
      </w:r>
      <w:r>
        <w:rPr>
          <w:rFonts w:hint="eastAsia" w:ascii="仿宋" w:hAnsi="仿宋" w:eastAsia="仿宋" w:cs="仿宋"/>
          <w:b w:val="0"/>
          <w:bCs w:val="0"/>
          <w:color w:val="auto"/>
          <w:sz w:val="28"/>
          <w:szCs w:val="28"/>
          <w:lang w:val="en-US" w:eastAsia="zh-CN"/>
        </w:rPr>
        <w:t>3</w:t>
      </w:r>
    </w:p>
    <w:p w14:paraId="6F5A41DF">
      <w:pPr>
        <w:pStyle w:val="3"/>
        <w:spacing w:before="220" w:line="219" w:lineRule="auto"/>
        <w:ind w:left="3271"/>
        <w:rPr>
          <w:sz w:val="42"/>
          <w:szCs w:val="42"/>
        </w:rPr>
      </w:pPr>
      <w:r>
        <w:rPr>
          <w:b/>
          <w:bCs/>
          <w:spacing w:val="4"/>
          <w:sz w:val="42"/>
          <w:szCs w:val="42"/>
        </w:rPr>
        <w:t>工作年限承诺书</w:t>
      </w:r>
    </w:p>
    <w:p w14:paraId="552E99E5">
      <w:pPr>
        <w:spacing w:line="337" w:lineRule="auto"/>
        <w:rPr>
          <w:rFonts w:ascii="Arial"/>
          <w:sz w:val="21"/>
        </w:rPr>
      </w:pPr>
    </w:p>
    <w:p w14:paraId="515F7B4E">
      <w:pPr>
        <w:pStyle w:val="3"/>
        <w:spacing w:before="91" w:line="329" w:lineRule="auto"/>
        <w:ind w:right="776"/>
        <w:jc w:val="left"/>
        <w:rPr>
          <w:rFonts w:hint="eastAsia" w:ascii="仿宋" w:hAnsi="仿宋" w:eastAsia="仿宋" w:cs="仿宋"/>
          <w:sz w:val="32"/>
          <w:szCs w:val="32"/>
        </w:rPr>
      </w:pPr>
      <w:r>
        <w:rPr>
          <w:rFonts w:hint="eastAsia" w:ascii="仿宋" w:hAnsi="仿宋" w:eastAsia="仿宋" w:cs="仿宋"/>
          <w:spacing w:val="-15"/>
          <w:sz w:val="32"/>
          <w:szCs w:val="32"/>
        </w:rPr>
        <w:t>姓名：</w:t>
      </w:r>
      <w:r>
        <w:rPr>
          <w:rFonts w:hint="eastAsia"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hint="eastAsia"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hint="eastAsia" w:ascii="仿宋" w:hAnsi="仿宋" w:eastAsia="仿宋" w:cs="仿宋"/>
          <w:spacing w:val="1"/>
          <w:sz w:val="32"/>
          <w:szCs w:val="32"/>
          <w:u w:val="single" w:color="auto"/>
        </w:rPr>
        <w:t xml:space="preserve">  </w:t>
      </w:r>
      <w:r>
        <w:rPr>
          <w:rFonts w:hint="eastAsia" w:ascii="仿宋" w:hAnsi="仿宋" w:eastAsia="仿宋" w:cs="仿宋"/>
          <w:spacing w:val="-59"/>
          <w:sz w:val="32"/>
          <w:szCs w:val="32"/>
        </w:rPr>
        <w:t xml:space="preserve"> </w:t>
      </w:r>
      <w:r>
        <w:rPr>
          <w:rFonts w:hint="eastAsia" w:ascii="仿宋" w:hAnsi="仿宋" w:eastAsia="仿宋" w:cs="仿宋"/>
          <w:spacing w:val="-15"/>
          <w:sz w:val="32"/>
          <w:szCs w:val="32"/>
        </w:rPr>
        <w:t>,身份证号：</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u w:val="single" w:color="auto"/>
        </w:rPr>
        <w:t xml:space="preserve"> </w:t>
      </w:r>
      <w:r>
        <w:rPr>
          <w:rFonts w:hint="eastAsia" w:ascii="仿宋" w:hAnsi="仿宋" w:eastAsia="仿宋" w:cs="仿宋"/>
          <w:spacing w:val="2"/>
          <w:sz w:val="32"/>
          <w:szCs w:val="32"/>
          <w:u w:val="single" w:color="auto"/>
          <w:lang w:val="en-US" w:eastAsia="zh-CN"/>
        </w:rPr>
        <w:t xml:space="preserve">                   </w:t>
      </w:r>
      <w:r>
        <w:rPr>
          <w:rFonts w:hint="eastAsia" w:ascii="仿宋" w:hAnsi="仿宋" w:eastAsia="仿宋" w:cs="仿宋"/>
          <w:spacing w:val="2"/>
          <w:sz w:val="32"/>
          <w:szCs w:val="32"/>
          <w:u w:val="single" w:color="auto"/>
        </w:rPr>
        <w:t xml:space="preserve"> </w:t>
      </w:r>
      <w:r>
        <w:rPr>
          <w:rFonts w:hint="eastAsia" w:ascii="仿宋" w:hAnsi="仿宋" w:eastAsia="仿宋" w:cs="仿宋"/>
          <w:spacing w:val="-15"/>
          <w:sz w:val="32"/>
          <w:szCs w:val="32"/>
        </w:rPr>
        <w:t>,</w:t>
      </w:r>
      <w:r>
        <w:rPr>
          <w:rFonts w:hint="eastAsia" w:ascii="仿宋" w:hAnsi="仿宋" w:eastAsia="仿宋" w:cs="仿宋"/>
          <w:spacing w:val="17"/>
          <w:sz w:val="32"/>
          <w:szCs w:val="32"/>
        </w:rPr>
        <w:t xml:space="preserve">  </w:t>
      </w:r>
      <w:r>
        <w:rPr>
          <w:rFonts w:hint="eastAsia" w:ascii="仿宋" w:hAnsi="仿宋" w:eastAsia="仿宋" w:cs="仿宋"/>
          <w:spacing w:val="-15"/>
          <w:sz w:val="32"/>
          <w:szCs w:val="32"/>
        </w:rPr>
        <w:t>学</w:t>
      </w:r>
      <w:r>
        <w:rPr>
          <w:rFonts w:hint="eastAsia" w:ascii="仿宋" w:hAnsi="仿宋" w:eastAsia="仿宋" w:cs="仿宋"/>
          <w:spacing w:val="1"/>
          <w:sz w:val="32"/>
          <w:szCs w:val="32"/>
        </w:rPr>
        <w:t xml:space="preserve"> </w:t>
      </w:r>
      <w:r>
        <w:rPr>
          <w:rFonts w:hint="eastAsia" w:ascii="仿宋" w:hAnsi="仿宋" w:eastAsia="仿宋" w:cs="仿宋"/>
          <w:spacing w:val="-9"/>
          <w:sz w:val="32"/>
          <w:szCs w:val="32"/>
        </w:rPr>
        <w:t>历</w:t>
      </w:r>
      <w:r>
        <w:rPr>
          <w:rFonts w:hint="eastAsia" w:ascii="仿宋" w:hAnsi="仿宋" w:eastAsia="仿宋" w:cs="仿宋"/>
          <w:spacing w:val="-119"/>
          <w:sz w:val="32"/>
          <w:szCs w:val="32"/>
        </w:rPr>
        <w:t xml:space="preserve"> </w:t>
      </w:r>
      <w:r>
        <w:rPr>
          <w:rFonts w:hint="eastAsia" w:ascii="仿宋" w:hAnsi="仿宋" w:eastAsia="仿宋" w:cs="仿宋"/>
          <w:spacing w:val="-119"/>
          <w:sz w:val="32"/>
          <w:szCs w:val="32"/>
          <w:lang w:val="en-US" w:eastAsia="zh-CN"/>
        </w:rPr>
        <w:t xml:space="preserve"> </w:t>
      </w:r>
      <w:r>
        <w:rPr>
          <w:rFonts w:hint="eastAsia"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hint="eastAsia" w:ascii="仿宋" w:hAnsi="仿宋" w:eastAsia="仿宋" w:cs="仿宋"/>
          <w:spacing w:val="1"/>
          <w:sz w:val="32"/>
          <w:szCs w:val="32"/>
          <w:u w:val="single" w:color="auto"/>
        </w:rPr>
        <w:t xml:space="preserve"> </w:t>
      </w:r>
      <w:r>
        <w:rPr>
          <w:rFonts w:hint="eastAsia" w:ascii="仿宋" w:hAnsi="仿宋" w:eastAsia="仿宋" w:cs="仿宋"/>
          <w:spacing w:val="-97"/>
          <w:sz w:val="32"/>
          <w:szCs w:val="32"/>
        </w:rPr>
        <w:t xml:space="preserve"> </w:t>
      </w:r>
      <w:r>
        <w:rPr>
          <w:rFonts w:hint="eastAsia" w:ascii="仿宋" w:hAnsi="仿宋" w:eastAsia="仿宋" w:cs="仿宋"/>
          <w:spacing w:val="-9"/>
          <w:sz w:val="32"/>
          <w:szCs w:val="32"/>
        </w:rPr>
        <w:t>,现申请参加</w:t>
      </w:r>
      <w:r>
        <w:rPr>
          <w:rFonts w:hint="eastAsia" w:ascii="仿宋" w:hAnsi="仿宋" w:eastAsia="仿宋" w:cs="仿宋"/>
          <w:sz w:val="32"/>
          <w:szCs w:val="32"/>
          <w:u w:val="single" w:color="auto"/>
        </w:rPr>
        <w:t xml:space="preserve"> </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u w:val="single" w:color="auto"/>
        </w:rPr>
        <w:t xml:space="preserve">  </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pacing w:val="-9"/>
          <w:sz w:val="32"/>
          <w:szCs w:val="32"/>
        </w:rPr>
        <w:t>职业方向/工种</w:t>
      </w:r>
      <w:r>
        <w:rPr>
          <w:rFonts w:hint="eastAsia" w:ascii="仿宋" w:hAnsi="仿宋" w:eastAsia="仿宋" w:cs="仿宋"/>
          <w:spacing w:val="-9"/>
          <w:sz w:val="32"/>
          <w:szCs w:val="32"/>
          <w:u w:val="single" w:color="auto"/>
        </w:rPr>
        <w:t xml:space="preserve">  </w:t>
      </w:r>
      <w:r>
        <w:rPr>
          <w:rFonts w:hint="eastAsia" w:ascii="仿宋" w:hAnsi="仿宋" w:eastAsia="仿宋" w:cs="仿宋"/>
          <w:spacing w:val="-9"/>
          <w:sz w:val="32"/>
          <w:szCs w:val="32"/>
          <w:u w:val="single" w:color="auto"/>
          <w:lang w:val="en-US" w:eastAsia="zh-CN"/>
        </w:rPr>
        <w:t xml:space="preserve">   </w:t>
      </w:r>
      <w:r>
        <w:rPr>
          <w:rFonts w:hint="eastAsia" w:ascii="仿宋" w:hAnsi="仿宋" w:eastAsia="仿宋" w:cs="仿宋"/>
          <w:spacing w:val="-9"/>
          <w:sz w:val="32"/>
          <w:szCs w:val="32"/>
          <w:u w:val="single" w:color="auto"/>
        </w:rPr>
        <w:t xml:space="preserve">  </w:t>
      </w:r>
      <w:r>
        <w:rPr>
          <w:rFonts w:hint="eastAsia" w:ascii="仿宋" w:hAnsi="仿宋" w:eastAsia="仿宋" w:cs="仿宋"/>
          <w:spacing w:val="-130"/>
          <w:sz w:val="32"/>
          <w:szCs w:val="32"/>
        </w:rPr>
        <w:t xml:space="preserve"> </w:t>
      </w:r>
      <w:r>
        <w:rPr>
          <w:rFonts w:hint="eastAsia" w:ascii="仿宋" w:hAnsi="仿宋" w:eastAsia="仿宋" w:cs="仿宋"/>
          <w:spacing w:val="-9"/>
          <w:sz w:val="32"/>
          <w:szCs w:val="32"/>
        </w:rPr>
        <w:t>级</w:t>
      </w:r>
      <w:r>
        <w:rPr>
          <w:rFonts w:hint="eastAsia" w:ascii="仿宋" w:hAnsi="仿宋" w:eastAsia="仿宋" w:cs="仿宋"/>
          <w:spacing w:val="-3"/>
          <w:sz w:val="32"/>
          <w:szCs w:val="32"/>
        </w:rPr>
        <w:t>职业技能等级评价，从事本职业工作</w:t>
      </w:r>
      <w:r>
        <w:rPr>
          <w:rFonts w:hint="eastAsia" w:ascii="仿宋" w:hAnsi="仿宋" w:eastAsia="仿宋" w:cs="仿宋"/>
          <w:spacing w:val="-3"/>
          <w:sz w:val="32"/>
          <w:szCs w:val="32"/>
          <w:u w:val="single" w:color="auto"/>
        </w:rPr>
        <w:t xml:space="preserve">   </w:t>
      </w:r>
      <w:r>
        <w:rPr>
          <w:rFonts w:hint="eastAsia" w:ascii="仿宋" w:hAnsi="仿宋" w:eastAsia="仿宋" w:cs="仿宋"/>
          <w:spacing w:val="-3"/>
          <w:sz w:val="32"/>
          <w:szCs w:val="32"/>
          <w:u w:val="single" w:color="auto"/>
          <w:lang w:val="en-US" w:eastAsia="zh-CN"/>
        </w:rPr>
        <w:t xml:space="preserve"> </w:t>
      </w:r>
      <w:r>
        <w:rPr>
          <w:rFonts w:hint="eastAsia" w:ascii="仿宋" w:hAnsi="仿宋" w:eastAsia="仿宋" w:cs="仿宋"/>
          <w:spacing w:val="-3"/>
          <w:sz w:val="32"/>
          <w:szCs w:val="32"/>
        </w:rPr>
        <w:t>年，</w:t>
      </w:r>
      <w:r>
        <w:rPr>
          <w:rFonts w:hint="eastAsia" w:ascii="仿宋" w:hAnsi="仿宋" w:eastAsia="仿宋" w:cs="仿宋"/>
          <w:spacing w:val="-4"/>
          <w:sz w:val="32"/>
          <w:szCs w:val="32"/>
        </w:rPr>
        <w:t>工作简历如下：</w:t>
      </w:r>
    </w:p>
    <w:p w14:paraId="29204DD1">
      <w:pPr>
        <w:spacing w:line="155" w:lineRule="exact"/>
      </w:pPr>
    </w:p>
    <w:tbl>
      <w:tblPr>
        <w:tblStyle w:val="14"/>
        <w:tblW w:w="96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42"/>
        <w:gridCol w:w="2987"/>
        <w:gridCol w:w="1734"/>
        <w:gridCol w:w="1807"/>
      </w:tblGrid>
      <w:tr w14:paraId="4556D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3142" w:type="dxa"/>
            <w:vAlign w:val="top"/>
          </w:tcPr>
          <w:p w14:paraId="318FA84F">
            <w:pPr>
              <w:spacing w:line="389" w:lineRule="auto"/>
              <w:rPr>
                <w:rFonts w:ascii="Arial"/>
                <w:sz w:val="21"/>
              </w:rPr>
            </w:pPr>
          </w:p>
          <w:p w14:paraId="06EE1182">
            <w:pPr>
              <w:pStyle w:val="15"/>
              <w:spacing w:before="91" w:line="219" w:lineRule="auto"/>
              <w:ind w:left="1018"/>
              <w:rPr>
                <w:sz w:val="28"/>
                <w:szCs w:val="28"/>
              </w:rPr>
            </w:pPr>
            <w:r>
              <w:rPr>
                <w:b/>
                <w:bCs/>
                <w:spacing w:val="9"/>
                <w:sz w:val="28"/>
                <w:szCs w:val="28"/>
              </w:rPr>
              <w:t>起止年月</w:t>
            </w:r>
          </w:p>
        </w:tc>
        <w:tc>
          <w:tcPr>
            <w:tcW w:w="2987" w:type="dxa"/>
            <w:vAlign w:val="top"/>
          </w:tcPr>
          <w:p w14:paraId="65538FE3">
            <w:pPr>
              <w:spacing w:line="389" w:lineRule="auto"/>
              <w:rPr>
                <w:rFonts w:ascii="Arial"/>
                <w:sz w:val="21"/>
              </w:rPr>
            </w:pPr>
          </w:p>
          <w:p w14:paraId="38A8A58C">
            <w:pPr>
              <w:pStyle w:val="15"/>
              <w:spacing w:before="91" w:line="220" w:lineRule="auto"/>
              <w:ind w:left="957"/>
              <w:rPr>
                <w:sz w:val="28"/>
                <w:szCs w:val="28"/>
              </w:rPr>
            </w:pPr>
            <w:r>
              <w:rPr>
                <w:b/>
                <w:bCs/>
                <w:spacing w:val="-6"/>
                <w:sz w:val="28"/>
                <w:szCs w:val="28"/>
              </w:rPr>
              <w:t>单位名称</w:t>
            </w:r>
          </w:p>
        </w:tc>
        <w:tc>
          <w:tcPr>
            <w:tcW w:w="1734" w:type="dxa"/>
            <w:vAlign w:val="top"/>
          </w:tcPr>
          <w:p w14:paraId="580C518B">
            <w:pPr>
              <w:pStyle w:val="15"/>
              <w:spacing w:before="172" w:line="614" w:lineRule="exact"/>
              <w:ind w:left="139"/>
              <w:jc w:val="both"/>
              <w:rPr>
                <w:sz w:val="28"/>
                <w:szCs w:val="28"/>
              </w:rPr>
            </w:pPr>
            <w:r>
              <w:rPr>
                <w:b/>
                <w:bCs/>
                <w:spacing w:val="-2"/>
                <w:position w:val="25"/>
                <w:sz w:val="28"/>
                <w:szCs w:val="28"/>
              </w:rPr>
              <w:t>单位所在市</w:t>
            </w:r>
          </w:p>
          <w:p w14:paraId="63C25C10">
            <w:pPr>
              <w:pStyle w:val="15"/>
              <w:spacing w:line="222" w:lineRule="auto"/>
              <w:ind w:left="420"/>
              <w:jc w:val="both"/>
              <w:rPr>
                <w:sz w:val="28"/>
                <w:szCs w:val="28"/>
              </w:rPr>
            </w:pPr>
            <w:r>
              <w:rPr>
                <w:b/>
                <w:bCs/>
                <w:spacing w:val="10"/>
                <w:sz w:val="28"/>
                <w:szCs w:val="28"/>
              </w:rPr>
              <w:t>(或县)</w:t>
            </w:r>
          </w:p>
        </w:tc>
        <w:tc>
          <w:tcPr>
            <w:tcW w:w="1807" w:type="dxa"/>
            <w:vAlign w:val="top"/>
          </w:tcPr>
          <w:p w14:paraId="4A9A7440">
            <w:pPr>
              <w:pStyle w:val="15"/>
              <w:spacing w:before="183" w:line="610" w:lineRule="exact"/>
              <w:ind w:left="362"/>
              <w:rPr>
                <w:sz w:val="28"/>
                <w:szCs w:val="28"/>
              </w:rPr>
            </w:pPr>
            <w:r>
              <w:rPr>
                <w:b/>
                <w:bCs/>
                <w:position w:val="25"/>
                <w:sz w:val="28"/>
                <w:szCs w:val="28"/>
              </w:rPr>
              <w:t>从事何种</w:t>
            </w:r>
          </w:p>
          <w:p w14:paraId="0FA3498D">
            <w:pPr>
              <w:pStyle w:val="15"/>
              <w:spacing w:line="220" w:lineRule="auto"/>
              <w:ind w:left="362"/>
              <w:rPr>
                <w:sz w:val="28"/>
                <w:szCs w:val="28"/>
              </w:rPr>
            </w:pPr>
            <w:r>
              <w:rPr>
                <w:b/>
                <w:bCs/>
                <w:spacing w:val="-1"/>
                <w:sz w:val="28"/>
                <w:szCs w:val="28"/>
              </w:rPr>
              <w:t>岗位工作</w:t>
            </w:r>
          </w:p>
        </w:tc>
      </w:tr>
      <w:tr w14:paraId="5AF3C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3142" w:type="dxa"/>
            <w:tcBorders>
              <w:right w:val="nil"/>
            </w:tcBorders>
            <w:vAlign w:val="center"/>
          </w:tcPr>
          <w:p w14:paraId="2C60A66B">
            <w:pPr>
              <w:pStyle w:val="15"/>
              <w:spacing w:before="112" w:line="219" w:lineRule="auto"/>
              <w:jc w:val="center"/>
              <w:rPr>
                <w:rFonts w:hint="default" w:eastAsia="宋体"/>
                <w:sz w:val="28"/>
                <w:szCs w:val="28"/>
                <w:lang w:val="en-US" w:eastAsia="zh-CN"/>
              </w:rPr>
            </w:pPr>
            <w:r>
              <w:rPr>
                <w:rFonts w:hint="eastAsia"/>
                <w:spacing w:val="-6"/>
                <w:sz w:val="28"/>
                <w:szCs w:val="28"/>
                <w:lang w:val="en-US" w:eastAsia="zh-CN"/>
              </w:rPr>
              <w:t xml:space="preserve"> </w:t>
            </w:r>
            <w:r>
              <w:rPr>
                <w:spacing w:val="-6"/>
                <w:sz w:val="28"/>
                <w:szCs w:val="28"/>
              </w:rPr>
              <w:t>年</w:t>
            </w:r>
            <w:r>
              <w:rPr>
                <w:rFonts w:hint="eastAsia"/>
                <w:spacing w:val="-6"/>
                <w:sz w:val="28"/>
                <w:szCs w:val="28"/>
                <w:lang w:val="en-US" w:eastAsia="zh-CN"/>
              </w:rPr>
              <w:t xml:space="preserve">  </w:t>
            </w:r>
            <w:r>
              <w:rPr>
                <w:spacing w:val="-6"/>
                <w:sz w:val="28"/>
                <w:szCs w:val="28"/>
              </w:rPr>
              <w:t>月至</w:t>
            </w:r>
            <w:r>
              <w:rPr>
                <w:rFonts w:hint="eastAsia"/>
                <w:spacing w:val="-6"/>
                <w:sz w:val="28"/>
                <w:szCs w:val="28"/>
                <w:lang w:val="en-US" w:eastAsia="zh-CN"/>
              </w:rPr>
              <w:t xml:space="preserve">  年   月</w:t>
            </w:r>
          </w:p>
        </w:tc>
        <w:tc>
          <w:tcPr>
            <w:tcW w:w="2987" w:type="dxa"/>
            <w:vAlign w:val="center"/>
          </w:tcPr>
          <w:p w14:paraId="5BED9D05">
            <w:pPr>
              <w:rPr>
                <w:rFonts w:ascii="Arial"/>
                <w:sz w:val="21"/>
              </w:rPr>
            </w:pPr>
          </w:p>
        </w:tc>
        <w:tc>
          <w:tcPr>
            <w:tcW w:w="1734" w:type="dxa"/>
            <w:vAlign w:val="top"/>
          </w:tcPr>
          <w:p w14:paraId="5CB0F18C">
            <w:pPr>
              <w:rPr>
                <w:rFonts w:ascii="Arial"/>
                <w:sz w:val="21"/>
              </w:rPr>
            </w:pPr>
          </w:p>
        </w:tc>
        <w:tc>
          <w:tcPr>
            <w:tcW w:w="1807" w:type="dxa"/>
            <w:vAlign w:val="top"/>
          </w:tcPr>
          <w:p w14:paraId="642E930D">
            <w:pPr>
              <w:rPr>
                <w:rFonts w:ascii="Arial"/>
                <w:sz w:val="21"/>
              </w:rPr>
            </w:pPr>
          </w:p>
        </w:tc>
      </w:tr>
      <w:tr w14:paraId="06B9C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3142" w:type="dxa"/>
            <w:vAlign w:val="top"/>
          </w:tcPr>
          <w:p w14:paraId="28237217">
            <w:pPr>
              <w:pStyle w:val="15"/>
              <w:spacing w:before="182" w:line="219" w:lineRule="auto"/>
              <w:jc w:val="center"/>
              <w:rPr>
                <w:sz w:val="28"/>
                <w:szCs w:val="28"/>
              </w:rPr>
            </w:pPr>
            <w:r>
              <w:rPr>
                <w:rFonts w:hint="eastAsia"/>
                <w:spacing w:val="-6"/>
                <w:sz w:val="28"/>
                <w:szCs w:val="28"/>
                <w:lang w:val="en-US" w:eastAsia="zh-CN"/>
              </w:rPr>
              <w:t xml:space="preserve"> </w:t>
            </w:r>
            <w:r>
              <w:rPr>
                <w:spacing w:val="-6"/>
                <w:sz w:val="28"/>
                <w:szCs w:val="28"/>
              </w:rPr>
              <w:t>年</w:t>
            </w:r>
            <w:r>
              <w:rPr>
                <w:rFonts w:hint="eastAsia"/>
                <w:spacing w:val="-6"/>
                <w:sz w:val="28"/>
                <w:szCs w:val="28"/>
                <w:lang w:val="en-US" w:eastAsia="zh-CN"/>
              </w:rPr>
              <w:t xml:space="preserve">  </w:t>
            </w:r>
            <w:r>
              <w:rPr>
                <w:spacing w:val="-6"/>
                <w:sz w:val="28"/>
                <w:szCs w:val="28"/>
              </w:rPr>
              <w:t>月至</w:t>
            </w:r>
            <w:r>
              <w:rPr>
                <w:rFonts w:hint="eastAsia"/>
                <w:spacing w:val="-6"/>
                <w:sz w:val="28"/>
                <w:szCs w:val="28"/>
                <w:lang w:val="en-US" w:eastAsia="zh-CN"/>
              </w:rPr>
              <w:t xml:space="preserve">  年   月</w:t>
            </w:r>
          </w:p>
        </w:tc>
        <w:tc>
          <w:tcPr>
            <w:tcW w:w="2987" w:type="dxa"/>
            <w:vAlign w:val="top"/>
          </w:tcPr>
          <w:p w14:paraId="28CD6A71">
            <w:pPr>
              <w:rPr>
                <w:rFonts w:ascii="Arial"/>
                <w:sz w:val="21"/>
              </w:rPr>
            </w:pPr>
          </w:p>
        </w:tc>
        <w:tc>
          <w:tcPr>
            <w:tcW w:w="1734" w:type="dxa"/>
            <w:vAlign w:val="top"/>
          </w:tcPr>
          <w:p w14:paraId="562C6694">
            <w:pPr>
              <w:rPr>
                <w:rFonts w:ascii="Arial"/>
                <w:sz w:val="21"/>
              </w:rPr>
            </w:pPr>
          </w:p>
        </w:tc>
        <w:tc>
          <w:tcPr>
            <w:tcW w:w="1807" w:type="dxa"/>
            <w:vAlign w:val="top"/>
          </w:tcPr>
          <w:p w14:paraId="7AAD3A6B">
            <w:pPr>
              <w:rPr>
                <w:rFonts w:ascii="Arial"/>
                <w:sz w:val="21"/>
              </w:rPr>
            </w:pPr>
          </w:p>
        </w:tc>
      </w:tr>
      <w:tr w14:paraId="77B16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3142" w:type="dxa"/>
            <w:vAlign w:val="top"/>
          </w:tcPr>
          <w:p w14:paraId="2D70AD8D">
            <w:pPr>
              <w:pStyle w:val="15"/>
              <w:spacing w:before="182" w:line="219" w:lineRule="auto"/>
              <w:ind w:firstLine="536" w:firstLineChars="200"/>
              <w:jc w:val="both"/>
              <w:rPr>
                <w:sz w:val="28"/>
                <w:szCs w:val="28"/>
              </w:rPr>
            </w:pPr>
            <w:r>
              <w:rPr>
                <w:spacing w:val="-6"/>
                <w:sz w:val="28"/>
                <w:szCs w:val="28"/>
              </w:rPr>
              <w:t>年</w:t>
            </w:r>
            <w:r>
              <w:rPr>
                <w:rFonts w:hint="eastAsia"/>
                <w:spacing w:val="-6"/>
                <w:sz w:val="28"/>
                <w:szCs w:val="28"/>
                <w:lang w:val="en-US" w:eastAsia="zh-CN"/>
              </w:rPr>
              <w:t xml:space="preserve">  </w:t>
            </w:r>
            <w:r>
              <w:rPr>
                <w:spacing w:val="-6"/>
                <w:sz w:val="28"/>
                <w:szCs w:val="28"/>
              </w:rPr>
              <w:t>月至</w:t>
            </w:r>
            <w:r>
              <w:rPr>
                <w:rFonts w:hint="eastAsia"/>
                <w:spacing w:val="-6"/>
                <w:sz w:val="28"/>
                <w:szCs w:val="28"/>
                <w:lang w:val="en-US" w:eastAsia="zh-CN"/>
              </w:rPr>
              <w:t xml:space="preserve">  年   月</w:t>
            </w:r>
          </w:p>
        </w:tc>
        <w:tc>
          <w:tcPr>
            <w:tcW w:w="2987" w:type="dxa"/>
            <w:vAlign w:val="top"/>
          </w:tcPr>
          <w:p w14:paraId="08F1DD07">
            <w:pPr>
              <w:rPr>
                <w:rFonts w:ascii="Arial"/>
                <w:sz w:val="21"/>
              </w:rPr>
            </w:pPr>
          </w:p>
        </w:tc>
        <w:tc>
          <w:tcPr>
            <w:tcW w:w="1734" w:type="dxa"/>
            <w:vAlign w:val="top"/>
          </w:tcPr>
          <w:p w14:paraId="61348451">
            <w:pPr>
              <w:rPr>
                <w:rFonts w:ascii="Arial"/>
                <w:sz w:val="21"/>
              </w:rPr>
            </w:pPr>
          </w:p>
        </w:tc>
        <w:tc>
          <w:tcPr>
            <w:tcW w:w="1807" w:type="dxa"/>
            <w:vAlign w:val="top"/>
          </w:tcPr>
          <w:p w14:paraId="4E522EFF">
            <w:pPr>
              <w:rPr>
                <w:rFonts w:ascii="Arial"/>
                <w:sz w:val="21"/>
              </w:rPr>
            </w:pPr>
          </w:p>
        </w:tc>
      </w:tr>
      <w:tr w14:paraId="04464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3142" w:type="dxa"/>
            <w:vAlign w:val="top"/>
          </w:tcPr>
          <w:p w14:paraId="3CD51EE9">
            <w:pPr>
              <w:pStyle w:val="15"/>
              <w:spacing w:before="182" w:line="219" w:lineRule="auto"/>
              <w:ind w:left="545" w:leftChars="0"/>
              <w:jc w:val="both"/>
              <w:rPr>
                <w:sz w:val="28"/>
                <w:szCs w:val="28"/>
              </w:rPr>
            </w:pPr>
            <w:r>
              <w:rPr>
                <w:spacing w:val="-6"/>
                <w:sz w:val="28"/>
                <w:szCs w:val="28"/>
              </w:rPr>
              <w:t>年</w:t>
            </w:r>
            <w:r>
              <w:rPr>
                <w:rFonts w:hint="eastAsia"/>
                <w:spacing w:val="-6"/>
                <w:sz w:val="28"/>
                <w:szCs w:val="28"/>
                <w:lang w:val="en-US" w:eastAsia="zh-CN"/>
              </w:rPr>
              <w:t xml:space="preserve">  </w:t>
            </w:r>
            <w:r>
              <w:rPr>
                <w:spacing w:val="-6"/>
                <w:sz w:val="28"/>
                <w:szCs w:val="28"/>
              </w:rPr>
              <w:t>月至</w:t>
            </w:r>
            <w:r>
              <w:rPr>
                <w:rFonts w:hint="eastAsia"/>
                <w:spacing w:val="-6"/>
                <w:sz w:val="28"/>
                <w:szCs w:val="28"/>
                <w:lang w:val="en-US" w:eastAsia="zh-CN"/>
              </w:rPr>
              <w:t xml:space="preserve">  年   月</w:t>
            </w:r>
          </w:p>
        </w:tc>
        <w:tc>
          <w:tcPr>
            <w:tcW w:w="2987" w:type="dxa"/>
            <w:vAlign w:val="top"/>
          </w:tcPr>
          <w:p w14:paraId="67D18B82">
            <w:pPr>
              <w:rPr>
                <w:rFonts w:ascii="Arial"/>
                <w:sz w:val="21"/>
              </w:rPr>
            </w:pPr>
          </w:p>
        </w:tc>
        <w:tc>
          <w:tcPr>
            <w:tcW w:w="1734" w:type="dxa"/>
            <w:vAlign w:val="top"/>
          </w:tcPr>
          <w:p w14:paraId="32144BB2">
            <w:pPr>
              <w:rPr>
                <w:rFonts w:ascii="Arial"/>
                <w:sz w:val="21"/>
              </w:rPr>
            </w:pPr>
          </w:p>
        </w:tc>
        <w:tc>
          <w:tcPr>
            <w:tcW w:w="1807" w:type="dxa"/>
            <w:vAlign w:val="top"/>
          </w:tcPr>
          <w:p w14:paraId="0E35ED74">
            <w:pPr>
              <w:rPr>
                <w:rFonts w:ascii="Arial"/>
                <w:sz w:val="21"/>
              </w:rPr>
            </w:pPr>
          </w:p>
        </w:tc>
      </w:tr>
      <w:tr w14:paraId="2F453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3142" w:type="dxa"/>
            <w:vAlign w:val="top"/>
          </w:tcPr>
          <w:p w14:paraId="453737D6">
            <w:pPr>
              <w:pStyle w:val="15"/>
              <w:spacing w:before="182" w:line="219" w:lineRule="auto"/>
              <w:ind w:left="545" w:leftChars="0"/>
              <w:jc w:val="both"/>
              <w:rPr>
                <w:sz w:val="28"/>
                <w:szCs w:val="28"/>
              </w:rPr>
            </w:pPr>
            <w:r>
              <w:rPr>
                <w:spacing w:val="-6"/>
                <w:sz w:val="28"/>
                <w:szCs w:val="28"/>
              </w:rPr>
              <w:t>年</w:t>
            </w:r>
            <w:r>
              <w:rPr>
                <w:rFonts w:hint="eastAsia"/>
                <w:spacing w:val="-6"/>
                <w:sz w:val="28"/>
                <w:szCs w:val="28"/>
                <w:lang w:val="en-US" w:eastAsia="zh-CN"/>
              </w:rPr>
              <w:t xml:space="preserve">  </w:t>
            </w:r>
            <w:r>
              <w:rPr>
                <w:spacing w:val="-6"/>
                <w:sz w:val="28"/>
                <w:szCs w:val="28"/>
              </w:rPr>
              <w:t>月至</w:t>
            </w:r>
            <w:r>
              <w:rPr>
                <w:rFonts w:hint="eastAsia"/>
                <w:spacing w:val="-6"/>
                <w:sz w:val="28"/>
                <w:szCs w:val="28"/>
                <w:lang w:val="en-US" w:eastAsia="zh-CN"/>
              </w:rPr>
              <w:t xml:space="preserve">  年   月</w:t>
            </w:r>
          </w:p>
        </w:tc>
        <w:tc>
          <w:tcPr>
            <w:tcW w:w="2987" w:type="dxa"/>
            <w:vAlign w:val="top"/>
          </w:tcPr>
          <w:p w14:paraId="75FD43F8">
            <w:pPr>
              <w:rPr>
                <w:rFonts w:ascii="Arial"/>
                <w:sz w:val="21"/>
              </w:rPr>
            </w:pPr>
          </w:p>
        </w:tc>
        <w:tc>
          <w:tcPr>
            <w:tcW w:w="1734" w:type="dxa"/>
            <w:vAlign w:val="top"/>
          </w:tcPr>
          <w:p w14:paraId="03C82BA6">
            <w:pPr>
              <w:rPr>
                <w:rFonts w:ascii="Arial"/>
                <w:sz w:val="21"/>
              </w:rPr>
            </w:pPr>
          </w:p>
        </w:tc>
        <w:tc>
          <w:tcPr>
            <w:tcW w:w="1807" w:type="dxa"/>
            <w:vAlign w:val="top"/>
          </w:tcPr>
          <w:p w14:paraId="1907C49E">
            <w:pPr>
              <w:rPr>
                <w:rFonts w:ascii="Arial"/>
                <w:sz w:val="21"/>
              </w:rPr>
            </w:pPr>
          </w:p>
        </w:tc>
      </w:tr>
      <w:tr w14:paraId="064CD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70" w:type="dxa"/>
            <w:gridSpan w:val="4"/>
            <w:vAlign w:val="top"/>
          </w:tcPr>
          <w:p w14:paraId="32849241">
            <w:pPr>
              <w:pStyle w:val="15"/>
              <w:spacing w:before="91" w:line="219" w:lineRule="auto"/>
              <w:ind w:left="694"/>
              <w:rPr>
                <w:sz w:val="28"/>
                <w:szCs w:val="28"/>
              </w:rPr>
            </w:pPr>
            <w:r>
              <w:rPr>
                <w:sz w:val="28"/>
                <w:szCs w:val="28"/>
              </w:rPr>
              <w:t>本人知晓本职业(工种)报考条件、资格审核相关要求，承诺遵守职业</w:t>
            </w:r>
          </w:p>
          <w:p w14:paraId="1B8E1DD9">
            <w:pPr>
              <w:pStyle w:val="15"/>
              <w:spacing w:before="86" w:line="253" w:lineRule="auto"/>
              <w:ind w:left="145" w:right="244"/>
              <w:rPr>
                <w:sz w:val="28"/>
                <w:szCs w:val="28"/>
              </w:rPr>
            </w:pPr>
            <w:r>
              <w:rPr>
                <w:sz w:val="28"/>
                <w:szCs w:val="28"/>
              </w:rPr>
              <w:t>技能等级评价的有关要求，保证本次填报的信息完整准确、工作履历真</w:t>
            </w:r>
            <w:r>
              <w:rPr>
                <w:spacing w:val="-1"/>
                <w:sz w:val="28"/>
                <w:szCs w:val="28"/>
              </w:rPr>
              <w:t>实，</w:t>
            </w:r>
            <w:r>
              <w:rPr>
                <w:sz w:val="28"/>
                <w:szCs w:val="28"/>
              </w:rPr>
              <w:t xml:space="preserve"> 如有虚假，愿意接受被取消申报资格、已参加考试则被取消当次考试所有科</w:t>
            </w:r>
            <w:r>
              <w:rPr>
                <w:spacing w:val="8"/>
                <w:sz w:val="28"/>
                <w:szCs w:val="28"/>
              </w:rPr>
              <w:t xml:space="preserve"> </w:t>
            </w:r>
            <w:r>
              <w:rPr>
                <w:spacing w:val="1"/>
                <w:sz w:val="28"/>
                <w:szCs w:val="28"/>
              </w:rPr>
              <w:t>目成绩、已获得证书被注销证书数据检索及职业技能等级评价资</w:t>
            </w:r>
            <w:r>
              <w:rPr>
                <w:sz w:val="28"/>
                <w:szCs w:val="28"/>
              </w:rPr>
              <w:t>格等处理。</w:t>
            </w:r>
          </w:p>
          <w:p w14:paraId="617BA58F">
            <w:pPr>
              <w:pStyle w:val="15"/>
              <w:spacing w:before="91" w:line="423" w:lineRule="exact"/>
              <w:ind w:left="5944"/>
              <w:rPr>
                <w:sz w:val="28"/>
                <w:szCs w:val="28"/>
              </w:rPr>
            </w:pPr>
            <w:r>
              <w:rPr>
                <w:spacing w:val="-1"/>
                <w:position w:val="10"/>
                <w:sz w:val="28"/>
                <w:szCs w:val="28"/>
              </w:rPr>
              <w:t>承诺人签名：</w:t>
            </w:r>
          </w:p>
          <w:p w14:paraId="733344B7">
            <w:pPr>
              <w:pStyle w:val="15"/>
              <w:spacing w:line="221" w:lineRule="auto"/>
              <w:ind w:left="6225"/>
              <w:rPr>
                <w:sz w:val="28"/>
                <w:szCs w:val="28"/>
              </w:rPr>
            </w:pPr>
            <w:r>
              <w:rPr>
                <w:spacing w:val="-1"/>
                <w:sz w:val="28"/>
                <w:szCs w:val="28"/>
              </w:rPr>
              <w:t>联系电话：</w:t>
            </w:r>
          </w:p>
          <w:p w14:paraId="2CF450C9">
            <w:pPr>
              <w:pStyle w:val="15"/>
              <w:spacing w:before="82" w:line="219" w:lineRule="auto"/>
              <w:ind w:left="5974"/>
              <w:rPr>
                <w:sz w:val="28"/>
                <w:szCs w:val="28"/>
              </w:rPr>
            </w:pPr>
            <w:r>
              <w:rPr>
                <w:spacing w:val="-10"/>
                <w:sz w:val="28"/>
                <w:szCs w:val="28"/>
              </w:rPr>
              <w:t>年</w:t>
            </w:r>
            <w:r>
              <w:rPr>
                <w:spacing w:val="16"/>
                <w:sz w:val="28"/>
                <w:szCs w:val="28"/>
              </w:rPr>
              <w:t xml:space="preserve">   </w:t>
            </w:r>
            <w:r>
              <w:rPr>
                <w:spacing w:val="-10"/>
                <w:sz w:val="28"/>
                <w:szCs w:val="28"/>
              </w:rPr>
              <w:t>月</w:t>
            </w:r>
            <w:r>
              <w:rPr>
                <w:spacing w:val="30"/>
                <w:sz w:val="28"/>
                <w:szCs w:val="28"/>
              </w:rPr>
              <w:t xml:space="preserve">   </w:t>
            </w:r>
            <w:r>
              <w:rPr>
                <w:spacing w:val="-10"/>
                <w:sz w:val="28"/>
                <w:szCs w:val="28"/>
              </w:rPr>
              <w:t>日</w:t>
            </w:r>
          </w:p>
        </w:tc>
      </w:tr>
    </w:tbl>
    <w:p w14:paraId="58685ED3">
      <w:pPr>
        <w:pStyle w:val="3"/>
        <w:spacing w:before="63" w:line="376" w:lineRule="exact"/>
        <w:ind w:left="614"/>
        <w:rPr>
          <w:sz w:val="20"/>
          <w:szCs w:val="20"/>
        </w:rPr>
      </w:pPr>
      <w:r>
        <w:rPr>
          <w:position w:val="13"/>
          <w:sz w:val="20"/>
          <w:szCs w:val="20"/>
        </w:rPr>
        <w:t>注  1、表格内考生信息应填写完整，字迹清晰，签名应签全名，否则不予受理。</w:t>
      </w:r>
    </w:p>
    <w:p w14:paraId="433BF4ED">
      <w:pPr>
        <w:spacing w:line="220" w:lineRule="auto"/>
        <w:ind w:left="1014"/>
        <w:rPr>
          <w:rFonts w:ascii="宋体" w:hAnsi="宋体" w:eastAsia="宋体" w:cs="宋体"/>
          <w:snapToGrid w:val="0"/>
          <w:color w:val="000000"/>
          <w:kern w:val="0"/>
          <w:position w:val="13"/>
          <w:sz w:val="20"/>
          <w:szCs w:val="20"/>
          <w:lang w:val="en-US" w:eastAsia="en-US" w:bidi="ar-SA"/>
        </w:rPr>
      </w:pPr>
      <w:r>
        <w:rPr>
          <w:rFonts w:ascii="宋体" w:hAnsi="宋体" w:eastAsia="宋体" w:cs="宋体"/>
          <w:snapToGrid w:val="0"/>
          <w:color w:val="000000"/>
          <w:kern w:val="0"/>
          <w:position w:val="13"/>
          <w:sz w:val="20"/>
          <w:szCs w:val="20"/>
          <w:lang w:val="en-US" w:eastAsia="en-US" w:bidi="ar-SA"/>
        </w:rPr>
        <w:t>2、 此承诺书仅作报考职业技能等级评价凭据，不作其他用途。</w:t>
      </w:r>
    </w:p>
    <w:p w14:paraId="5493AC95">
      <w:pPr>
        <w:spacing w:line="220" w:lineRule="auto"/>
        <w:rPr>
          <w:rFonts w:ascii="宋体" w:hAnsi="宋体" w:eastAsia="宋体" w:cs="宋体"/>
          <w:snapToGrid w:val="0"/>
          <w:color w:val="000000"/>
          <w:kern w:val="0"/>
          <w:position w:val="13"/>
          <w:sz w:val="20"/>
          <w:szCs w:val="20"/>
          <w:lang w:val="en-US" w:eastAsia="en-US" w:bidi="ar-SA"/>
        </w:rPr>
        <w:sectPr>
          <w:pgSz w:w="11905" w:h="16838"/>
          <w:pgMar w:top="1440" w:right="1440" w:bottom="1440" w:left="1440" w:header="850" w:footer="992" w:gutter="0"/>
          <w:cols w:space="0" w:num="1"/>
          <w:rtlGutter w:val="0"/>
          <w:docGrid w:type="lines" w:linePitch="451" w:charSpace="0"/>
        </w:sectPr>
      </w:pPr>
    </w:p>
    <w:p w14:paraId="6833D1B1">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附件</w:t>
      </w:r>
      <w:r>
        <w:rPr>
          <w:rFonts w:hint="eastAsia" w:ascii="仿宋" w:hAnsi="仿宋" w:eastAsia="仿宋" w:cs="仿宋"/>
          <w:b w:val="0"/>
          <w:bCs w:val="0"/>
          <w:color w:val="auto"/>
          <w:sz w:val="28"/>
          <w:szCs w:val="28"/>
          <w:lang w:val="en-US" w:eastAsia="zh-CN"/>
        </w:rPr>
        <w:t>4</w:t>
      </w:r>
    </w:p>
    <w:p w14:paraId="053165F7">
      <w:pPr>
        <w:jc w:val="center"/>
        <w:rPr>
          <w:rFonts w:hint="eastAsia" w:ascii="宋体" w:hAnsi="宋体"/>
          <w:bCs/>
          <w:sz w:val="44"/>
          <w:szCs w:val="44"/>
        </w:rPr>
      </w:pPr>
      <w:r>
        <w:rPr>
          <w:rFonts w:ascii="宋体" w:hAnsi="宋体"/>
          <w:bCs/>
          <w:sz w:val="44"/>
          <w:szCs w:val="44"/>
        </w:rPr>
        <w:t>工作年限证明</w:t>
      </w:r>
    </w:p>
    <w:p w14:paraId="743E9A7A">
      <w:pPr>
        <w:spacing w:line="240" w:lineRule="exact"/>
        <w:jc w:val="center"/>
        <w:rPr>
          <w:rFonts w:ascii="华文中宋" w:hAnsi="华文中宋" w:eastAsia="华文中宋"/>
          <w:bCs/>
          <w:sz w:val="36"/>
          <w:szCs w:val="36"/>
        </w:rPr>
      </w:pPr>
    </w:p>
    <w:p w14:paraId="68C41F34">
      <w:pPr>
        <w:spacing w:afterLines="50" w:line="500" w:lineRule="exact"/>
        <w:rPr>
          <w:rFonts w:eastAsia="仿宋_GB2312"/>
          <w:sz w:val="32"/>
          <w:szCs w:val="32"/>
        </w:rPr>
      </w:pPr>
      <w:r>
        <w:rPr>
          <w:rFonts w:eastAsia="仿宋"/>
          <w:sz w:val="32"/>
          <w:szCs w:val="32"/>
        </w:rPr>
        <w:t xml:space="preserve">  </w:t>
      </w:r>
      <w:r>
        <w:rPr>
          <w:rFonts w:eastAsia="仿宋_GB2312"/>
          <w:sz w:val="32"/>
          <w:szCs w:val="32"/>
        </w:rPr>
        <w:t xml:space="preserve">  姓名：</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eastAsia="仿宋_GB2312"/>
          <w:sz w:val="32"/>
          <w:szCs w:val="32"/>
        </w:rPr>
        <w:t>，身份证号：</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hint="eastAsia" w:eastAsia="仿宋_GB2312"/>
          <w:sz w:val="32"/>
          <w:szCs w:val="32"/>
        </w:rPr>
        <w:t xml:space="preserve"> </w:t>
      </w:r>
      <w:r>
        <w:rPr>
          <w:rFonts w:eastAsia="仿宋_GB2312"/>
          <w:sz w:val="32"/>
          <w:szCs w:val="32"/>
        </w:rPr>
        <w:t>，现申请参加</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rPr>
        <w:t>(职业/工种)____级</w:t>
      </w:r>
      <w:r>
        <w:rPr>
          <w:rFonts w:hint="eastAsia" w:eastAsia="仿宋_GB2312"/>
          <w:sz w:val="32"/>
          <w:szCs w:val="32"/>
        </w:rPr>
        <w:t>技能等级评价</w:t>
      </w:r>
      <w:r>
        <w:rPr>
          <w:rFonts w:eastAsia="仿宋_GB2312"/>
          <w:sz w:val="32"/>
          <w:szCs w:val="32"/>
        </w:rPr>
        <w:t>，从事本职业工作共</w:t>
      </w:r>
      <w:r>
        <w:rPr>
          <w:rFonts w:eastAsia="仿宋_GB2312"/>
          <w:sz w:val="32"/>
          <w:szCs w:val="32"/>
          <w:u w:val="single"/>
        </w:rPr>
        <w:t xml:space="preserve">     </w:t>
      </w:r>
      <w:r>
        <w:rPr>
          <w:rFonts w:eastAsia="仿宋_GB2312"/>
          <w:sz w:val="32"/>
          <w:szCs w:val="32"/>
        </w:rPr>
        <w:t>年，工作简历如下：</w:t>
      </w:r>
    </w:p>
    <w:tbl>
      <w:tblPr>
        <w:tblStyle w:val="10"/>
        <w:tblW w:w="9667" w:type="dxa"/>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7"/>
        <w:gridCol w:w="1701"/>
        <w:gridCol w:w="1276"/>
        <w:gridCol w:w="1701"/>
        <w:gridCol w:w="1842"/>
      </w:tblGrid>
      <w:tr w14:paraId="2332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147" w:type="dxa"/>
            <w:tcBorders>
              <w:top w:val="single" w:color="auto" w:sz="4" w:space="0"/>
              <w:left w:val="single" w:color="auto" w:sz="4" w:space="0"/>
              <w:bottom w:val="single" w:color="auto" w:sz="4" w:space="0"/>
              <w:right w:val="single" w:color="auto" w:sz="4" w:space="0"/>
            </w:tcBorders>
            <w:vAlign w:val="center"/>
          </w:tcPr>
          <w:p w14:paraId="7716FB42">
            <w:pPr>
              <w:jc w:val="center"/>
              <w:rPr>
                <w:rFonts w:eastAsia="黑体"/>
                <w:sz w:val="28"/>
                <w:szCs w:val="28"/>
              </w:rPr>
            </w:pPr>
            <w:r>
              <w:rPr>
                <w:rFonts w:eastAsia="黑体"/>
                <w:kern w:val="0"/>
                <w:sz w:val="28"/>
                <w:szCs w:val="28"/>
              </w:rPr>
              <w:t>起止年月</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359A54CE">
            <w:pPr>
              <w:jc w:val="center"/>
              <w:rPr>
                <w:rFonts w:eastAsia="黑体"/>
                <w:sz w:val="28"/>
                <w:szCs w:val="28"/>
              </w:rPr>
            </w:pPr>
            <w:r>
              <w:rPr>
                <w:rFonts w:eastAsia="黑体"/>
                <w:kern w:val="0"/>
                <w:sz w:val="28"/>
                <w:szCs w:val="28"/>
              </w:rPr>
              <w:t>单位名称</w:t>
            </w:r>
          </w:p>
        </w:tc>
        <w:tc>
          <w:tcPr>
            <w:tcW w:w="1701" w:type="dxa"/>
            <w:tcBorders>
              <w:top w:val="single" w:color="auto" w:sz="4" w:space="0"/>
              <w:left w:val="single" w:color="auto" w:sz="4" w:space="0"/>
              <w:bottom w:val="single" w:color="auto" w:sz="4" w:space="0"/>
              <w:right w:val="single" w:color="auto" w:sz="4" w:space="0"/>
            </w:tcBorders>
            <w:vAlign w:val="center"/>
          </w:tcPr>
          <w:p w14:paraId="029A01C9">
            <w:pPr>
              <w:jc w:val="center"/>
              <w:rPr>
                <w:rFonts w:eastAsia="黑体"/>
                <w:kern w:val="0"/>
                <w:sz w:val="28"/>
                <w:szCs w:val="28"/>
              </w:rPr>
            </w:pPr>
            <w:r>
              <w:rPr>
                <w:rFonts w:eastAsia="黑体"/>
                <w:kern w:val="0"/>
                <w:sz w:val="28"/>
                <w:szCs w:val="28"/>
              </w:rPr>
              <w:t>单位所在市（或县）</w:t>
            </w:r>
          </w:p>
        </w:tc>
        <w:tc>
          <w:tcPr>
            <w:tcW w:w="1842" w:type="dxa"/>
            <w:tcBorders>
              <w:top w:val="single" w:color="auto" w:sz="4" w:space="0"/>
              <w:left w:val="single" w:color="auto" w:sz="4" w:space="0"/>
              <w:bottom w:val="single" w:color="auto" w:sz="4" w:space="0"/>
              <w:right w:val="single" w:color="auto" w:sz="4" w:space="0"/>
            </w:tcBorders>
            <w:vAlign w:val="center"/>
          </w:tcPr>
          <w:p w14:paraId="222CDA85">
            <w:pPr>
              <w:jc w:val="center"/>
              <w:rPr>
                <w:rFonts w:eastAsia="黑体"/>
                <w:kern w:val="0"/>
                <w:sz w:val="28"/>
                <w:szCs w:val="28"/>
              </w:rPr>
            </w:pPr>
            <w:r>
              <w:rPr>
                <w:rFonts w:eastAsia="黑体"/>
                <w:kern w:val="0"/>
                <w:sz w:val="28"/>
                <w:szCs w:val="28"/>
              </w:rPr>
              <w:t>从事何种</w:t>
            </w:r>
          </w:p>
          <w:p w14:paraId="651216F5">
            <w:pPr>
              <w:jc w:val="center"/>
              <w:rPr>
                <w:rFonts w:eastAsia="黑体"/>
                <w:sz w:val="28"/>
                <w:szCs w:val="28"/>
              </w:rPr>
            </w:pPr>
            <w:r>
              <w:rPr>
                <w:rFonts w:eastAsia="黑体"/>
                <w:kern w:val="0"/>
                <w:sz w:val="28"/>
                <w:szCs w:val="28"/>
              </w:rPr>
              <w:t>岗位工作</w:t>
            </w:r>
          </w:p>
        </w:tc>
      </w:tr>
      <w:tr w14:paraId="5AA4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47" w:type="dxa"/>
            <w:tcBorders>
              <w:top w:val="single" w:color="auto" w:sz="4" w:space="0"/>
              <w:left w:val="single" w:color="auto" w:sz="4" w:space="0"/>
              <w:bottom w:val="single" w:color="auto" w:sz="4" w:space="0"/>
              <w:right w:val="single" w:color="auto" w:sz="4" w:space="0"/>
            </w:tcBorders>
            <w:vAlign w:val="center"/>
          </w:tcPr>
          <w:p w14:paraId="6CB9B2E7">
            <w:pPr>
              <w:jc w:val="center"/>
              <w:rPr>
                <w:rFonts w:eastAsia="仿宋_GB2312"/>
                <w:sz w:val="28"/>
                <w:szCs w:val="28"/>
              </w:r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年</w:t>
            </w:r>
            <w:r>
              <w:rPr>
                <w:rFonts w:hint="eastAsia" w:eastAsia="仿宋_GB2312"/>
                <w:sz w:val="28"/>
                <w:szCs w:val="28"/>
              </w:rPr>
              <w:t xml:space="preserve"> </w:t>
            </w:r>
            <w:r>
              <w:rPr>
                <w:rFonts w:eastAsia="仿宋_GB2312"/>
                <w:sz w:val="28"/>
                <w:szCs w:val="28"/>
              </w:rPr>
              <w:t xml:space="preserve"> 月至 </w:t>
            </w:r>
            <w:r>
              <w:rPr>
                <w:rFonts w:hint="eastAsia" w:eastAsia="仿宋_GB2312"/>
                <w:sz w:val="28"/>
                <w:szCs w:val="28"/>
              </w:rPr>
              <w:t xml:space="preserve"> </w:t>
            </w:r>
            <w:r>
              <w:rPr>
                <w:rFonts w:eastAsia="仿宋_GB2312"/>
                <w:sz w:val="28"/>
                <w:szCs w:val="28"/>
              </w:rPr>
              <w:t xml:space="preserve"> 年  月</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352907A5">
            <w:pPr>
              <w:jc w:val="center"/>
              <w:rPr>
                <w:rFonts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5C15FA79">
            <w:pPr>
              <w:jc w:val="center"/>
              <w:rPr>
                <w:rFonts w:eastAsia="仿宋_GB2312"/>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14:paraId="1500D48B">
            <w:pPr>
              <w:jc w:val="center"/>
              <w:rPr>
                <w:rFonts w:eastAsia="仿宋_GB2312"/>
                <w:sz w:val="28"/>
                <w:szCs w:val="28"/>
              </w:rPr>
            </w:pPr>
          </w:p>
        </w:tc>
      </w:tr>
      <w:tr w14:paraId="039F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147" w:type="dxa"/>
            <w:tcBorders>
              <w:top w:val="single" w:color="auto" w:sz="4" w:space="0"/>
              <w:left w:val="single" w:color="auto" w:sz="4" w:space="0"/>
              <w:bottom w:val="single" w:color="auto" w:sz="4" w:space="0"/>
              <w:right w:val="single" w:color="auto" w:sz="4" w:space="0"/>
            </w:tcBorders>
            <w:vAlign w:val="center"/>
          </w:tcPr>
          <w:p w14:paraId="4F3754F1">
            <w:pPr>
              <w:jc w:val="center"/>
              <w:rPr>
                <w:rFonts w:eastAsia="仿宋_GB2312"/>
                <w:sz w:val="28"/>
                <w:szCs w:val="28"/>
              </w:rPr>
            </w:pPr>
            <w:r>
              <w:rPr>
                <w:rFonts w:eastAsia="仿宋_GB2312"/>
                <w:sz w:val="28"/>
                <w:szCs w:val="28"/>
              </w:rPr>
              <w:t xml:space="preserve">  年 </w:t>
            </w:r>
            <w:r>
              <w:rPr>
                <w:rFonts w:hint="eastAsia" w:eastAsia="仿宋_GB2312"/>
                <w:sz w:val="28"/>
                <w:szCs w:val="28"/>
              </w:rPr>
              <w:t xml:space="preserve"> </w:t>
            </w:r>
            <w:r>
              <w:rPr>
                <w:rFonts w:eastAsia="仿宋_GB2312"/>
                <w:sz w:val="28"/>
                <w:szCs w:val="28"/>
              </w:rPr>
              <w:t xml:space="preserve">月至  </w:t>
            </w:r>
            <w:r>
              <w:rPr>
                <w:rFonts w:hint="eastAsia" w:eastAsia="仿宋_GB2312"/>
                <w:sz w:val="28"/>
                <w:szCs w:val="28"/>
              </w:rPr>
              <w:t xml:space="preserve"> </w:t>
            </w:r>
            <w:r>
              <w:rPr>
                <w:rFonts w:eastAsia="仿宋_GB2312"/>
                <w:sz w:val="28"/>
                <w:szCs w:val="28"/>
              </w:rPr>
              <w:t>年  月</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78CDD7B8">
            <w:pPr>
              <w:jc w:val="center"/>
              <w:rPr>
                <w:rFonts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61AE551C">
            <w:pPr>
              <w:jc w:val="center"/>
              <w:rPr>
                <w:rFonts w:eastAsia="仿宋_GB2312"/>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14:paraId="36FD7734">
            <w:pPr>
              <w:jc w:val="center"/>
              <w:rPr>
                <w:rFonts w:eastAsia="仿宋_GB2312"/>
                <w:sz w:val="28"/>
                <w:szCs w:val="28"/>
              </w:rPr>
            </w:pPr>
          </w:p>
        </w:tc>
      </w:tr>
      <w:tr w14:paraId="4DC3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147" w:type="dxa"/>
            <w:tcBorders>
              <w:top w:val="single" w:color="auto" w:sz="4" w:space="0"/>
              <w:left w:val="single" w:color="auto" w:sz="4" w:space="0"/>
              <w:bottom w:val="single" w:color="auto" w:sz="4" w:space="0"/>
              <w:right w:val="single" w:color="auto" w:sz="4" w:space="0"/>
            </w:tcBorders>
            <w:vAlign w:val="center"/>
          </w:tcPr>
          <w:p w14:paraId="26FE020F">
            <w:pPr>
              <w:jc w:val="center"/>
              <w:rPr>
                <w:rFonts w:eastAsia="仿宋_GB2312"/>
                <w:sz w:val="28"/>
                <w:szCs w:val="28"/>
              </w:rPr>
            </w:pPr>
            <w:r>
              <w:rPr>
                <w:rFonts w:eastAsia="仿宋_GB2312"/>
                <w:sz w:val="28"/>
                <w:szCs w:val="28"/>
              </w:rPr>
              <w:t xml:space="preserve">  年 </w:t>
            </w:r>
            <w:r>
              <w:rPr>
                <w:rFonts w:hint="eastAsia" w:eastAsia="仿宋_GB2312"/>
                <w:sz w:val="28"/>
                <w:szCs w:val="28"/>
              </w:rPr>
              <w:t xml:space="preserve"> </w:t>
            </w:r>
            <w:r>
              <w:rPr>
                <w:rFonts w:eastAsia="仿宋_GB2312"/>
                <w:sz w:val="28"/>
                <w:szCs w:val="28"/>
              </w:rPr>
              <w:t xml:space="preserve">月至  </w:t>
            </w:r>
            <w:r>
              <w:rPr>
                <w:rFonts w:hint="eastAsia" w:eastAsia="仿宋_GB2312"/>
                <w:sz w:val="28"/>
                <w:szCs w:val="28"/>
              </w:rPr>
              <w:t xml:space="preserve"> </w:t>
            </w:r>
            <w:r>
              <w:rPr>
                <w:rFonts w:eastAsia="仿宋_GB2312"/>
                <w:sz w:val="28"/>
                <w:szCs w:val="28"/>
              </w:rPr>
              <w:t>年  月</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7D8E5207">
            <w:pPr>
              <w:jc w:val="center"/>
              <w:rPr>
                <w:rFonts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02780606">
            <w:pPr>
              <w:jc w:val="center"/>
              <w:rPr>
                <w:rFonts w:eastAsia="仿宋_GB2312"/>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14:paraId="0F153C41">
            <w:pPr>
              <w:jc w:val="center"/>
              <w:rPr>
                <w:rFonts w:eastAsia="仿宋_GB2312"/>
                <w:sz w:val="28"/>
                <w:szCs w:val="28"/>
              </w:rPr>
            </w:pPr>
          </w:p>
        </w:tc>
      </w:tr>
      <w:tr w14:paraId="462F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1" w:hRule="atLeast"/>
        </w:trPr>
        <w:tc>
          <w:tcPr>
            <w:tcW w:w="4848" w:type="dxa"/>
            <w:gridSpan w:val="2"/>
            <w:tcBorders>
              <w:top w:val="single" w:color="auto" w:sz="4" w:space="0"/>
              <w:left w:val="single" w:color="auto" w:sz="4" w:space="0"/>
              <w:bottom w:val="single" w:color="auto" w:sz="4" w:space="0"/>
              <w:right w:val="single" w:color="auto" w:sz="4" w:space="0"/>
            </w:tcBorders>
            <w:vAlign w:val="center"/>
          </w:tcPr>
          <w:p w14:paraId="79596FC0">
            <w:pPr>
              <w:spacing w:line="420" w:lineRule="exact"/>
              <w:ind w:right="72"/>
              <w:rPr>
                <w:rFonts w:hint="eastAsia" w:eastAsia="仿宋"/>
                <w:sz w:val="28"/>
                <w:szCs w:val="28"/>
              </w:rPr>
            </w:pPr>
            <w:r>
              <w:rPr>
                <w:rFonts w:hint="eastAsia" w:eastAsia="仿宋"/>
                <w:sz w:val="28"/>
                <w:szCs w:val="28"/>
              </w:rPr>
              <w:t xml:space="preserve">    </w:t>
            </w:r>
            <w:r>
              <w:rPr>
                <w:rFonts w:eastAsia="仿宋"/>
                <w:sz w:val="28"/>
                <w:szCs w:val="28"/>
              </w:rPr>
              <w:t>本人知晓本职业（工种）报考条件、资格审核相关要求，承诺遵守职业技能</w:t>
            </w:r>
            <w:r>
              <w:rPr>
                <w:rFonts w:hint="eastAsia" w:eastAsia="仿宋"/>
                <w:sz w:val="28"/>
                <w:szCs w:val="28"/>
              </w:rPr>
              <w:t>认定</w:t>
            </w:r>
            <w:r>
              <w:rPr>
                <w:rFonts w:eastAsia="仿宋"/>
                <w:sz w:val="28"/>
                <w:szCs w:val="28"/>
              </w:rPr>
              <w:t>报考的有关要求，保证本次填报的信息完整准确、工作履历真实，</w:t>
            </w:r>
            <w:r>
              <w:rPr>
                <w:rFonts w:hint="eastAsia" w:eastAsia="仿宋"/>
                <w:sz w:val="28"/>
                <w:szCs w:val="28"/>
              </w:rPr>
              <w:t>如有违纪违规及违反上述承诺的行为，本人自愿承担相应的责任和由此造成的一切后果。</w:t>
            </w:r>
          </w:p>
          <w:p w14:paraId="460921A8">
            <w:pPr>
              <w:rPr>
                <w:rFonts w:ascii="黑体" w:hAnsi="黑体" w:eastAsia="黑体"/>
                <w:sz w:val="24"/>
              </w:rPr>
            </w:pPr>
            <w:r>
              <w:rPr>
                <w:rFonts w:hint="eastAsia" w:ascii="黑体" w:hAnsi="黑体" w:eastAsia="黑体"/>
                <w:sz w:val="24"/>
              </w:rPr>
              <w:t xml:space="preserve"> （考生参加评价当天，对工作年限证明现场签名确认，评价机构现场核验）</w:t>
            </w:r>
          </w:p>
          <w:p w14:paraId="765BEEBE">
            <w:pPr>
              <w:spacing w:line="420" w:lineRule="exact"/>
              <w:ind w:right="560"/>
              <w:rPr>
                <w:rFonts w:hint="eastAsia" w:eastAsia="仿宋"/>
                <w:sz w:val="28"/>
                <w:szCs w:val="28"/>
              </w:rPr>
            </w:pPr>
          </w:p>
          <w:p w14:paraId="50334BE8">
            <w:pPr>
              <w:spacing w:line="420" w:lineRule="exact"/>
              <w:ind w:right="560"/>
              <w:rPr>
                <w:rFonts w:hint="eastAsia" w:eastAsia="仿宋"/>
                <w:sz w:val="28"/>
                <w:szCs w:val="28"/>
              </w:rPr>
            </w:pPr>
            <w:r>
              <w:rPr>
                <w:rFonts w:eastAsia="仿宋"/>
                <w:sz w:val="28"/>
                <w:szCs w:val="28"/>
              </w:rPr>
              <w:t>考生签名：</w:t>
            </w:r>
            <w:r>
              <w:rPr>
                <w:rFonts w:hint="eastAsia" w:eastAsia="仿宋"/>
                <w:sz w:val="28"/>
                <w:szCs w:val="28"/>
              </w:rPr>
              <w:t xml:space="preserve"> </w:t>
            </w:r>
          </w:p>
          <w:p w14:paraId="04D98C50">
            <w:pPr>
              <w:spacing w:line="420" w:lineRule="exact"/>
              <w:ind w:right="560"/>
              <w:rPr>
                <w:rFonts w:hint="eastAsia" w:ascii="黑体" w:hAnsi="黑体" w:eastAsia="黑体"/>
                <w:szCs w:val="21"/>
              </w:rPr>
            </w:pPr>
            <w:r>
              <w:rPr>
                <w:rFonts w:hint="eastAsia" w:ascii="黑体" w:hAnsi="黑体" w:eastAsia="黑体"/>
                <w:szCs w:val="21"/>
              </w:rPr>
              <w:t>（评价当天现场签字）</w:t>
            </w:r>
          </w:p>
          <w:p w14:paraId="045DE14E">
            <w:pPr>
              <w:spacing w:line="420" w:lineRule="exact"/>
              <w:ind w:right="560"/>
              <w:rPr>
                <w:rFonts w:eastAsia="仿宋"/>
                <w:sz w:val="28"/>
                <w:szCs w:val="28"/>
              </w:rPr>
            </w:pPr>
            <w:r>
              <w:rPr>
                <w:rFonts w:eastAsia="仿宋"/>
                <w:sz w:val="28"/>
                <w:szCs w:val="28"/>
              </w:rPr>
              <w:t>联系电话：</w:t>
            </w:r>
          </w:p>
          <w:p w14:paraId="54DFE770">
            <w:pPr>
              <w:spacing w:line="420" w:lineRule="exact"/>
              <w:rPr>
                <w:rFonts w:hint="eastAsia" w:eastAsia="仿宋"/>
                <w:sz w:val="28"/>
                <w:szCs w:val="28"/>
              </w:rPr>
            </w:pPr>
            <w:r>
              <w:rPr>
                <w:rFonts w:eastAsia="仿宋"/>
                <w:sz w:val="28"/>
                <w:szCs w:val="28"/>
              </w:rPr>
              <w:t xml:space="preserve">        </w:t>
            </w:r>
            <w:r>
              <w:rPr>
                <w:rFonts w:hint="eastAsia" w:eastAsia="仿宋"/>
                <w:sz w:val="28"/>
                <w:szCs w:val="28"/>
              </w:rPr>
              <w:t xml:space="preserve"> </w:t>
            </w:r>
            <w:r>
              <w:rPr>
                <w:rFonts w:eastAsia="仿宋"/>
                <w:sz w:val="28"/>
                <w:szCs w:val="28"/>
              </w:rPr>
              <w:t xml:space="preserve"> </w:t>
            </w:r>
          </w:p>
          <w:p w14:paraId="36C0D38E">
            <w:pPr>
              <w:spacing w:line="420" w:lineRule="exact"/>
              <w:rPr>
                <w:rFonts w:eastAsia="仿宋"/>
                <w:sz w:val="28"/>
                <w:szCs w:val="28"/>
              </w:rPr>
            </w:pPr>
            <w:r>
              <w:rPr>
                <w:rFonts w:hint="eastAsia" w:eastAsia="仿宋"/>
                <w:sz w:val="28"/>
                <w:szCs w:val="28"/>
              </w:rPr>
              <w:t xml:space="preserve">         </w:t>
            </w:r>
            <w:r>
              <w:rPr>
                <w:rFonts w:eastAsia="仿宋"/>
                <w:sz w:val="28"/>
                <w:szCs w:val="28"/>
              </w:rPr>
              <w:t xml:space="preserve">  年   月   日</w:t>
            </w:r>
          </w:p>
        </w:tc>
        <w:tc>
          <w:tcPr>
            <w:tcW w:w="4819" w:type="dxa"/>
            <w:gridSpan w:val="3"/>
            <w:tcBorders>
              <w:top w:val="single" w:color="auto" w:sz="4" w:space="0"/>
              <w:left w:val="single" w:color="auto" w:sz="4" w:space="0"/>
              <w:bottom w:val="single" w:color="auto" w:sz="4" w:space="0"/>
              <w:right w:val="single" w:color="auto" w:sz="4" w:space="0"/>
            </w:tcBorders>
            <w:vAlign w:val="center"/>
          </w:tcPr>
          <w:p w14:paraId="6B887853">
            <w:pPr>
              <w:spacing w:line="420" w:lineRule="exact"/>
              <w:rPr>
                <w:rFonts w:eastAsia="仿宋"/>
                <w:sz w:val="28"/>
                <w:szCs w:val="28"/>
              </w:rPr>
            </w:pPr>
          </w:p>
          <w:p w14:paraId="45A6044B">
            <w:pPr>
              <w:spacing w:line="420" w:lineRule="exact"/>
              <w:ind w:firstLine="560" w:firstLineChars="200"/>
              <w:rPr>
                <w:rFonts w:eastAsia="仿宋"/>
                <w:sz w:val="28"/>
                <w:szCs w:val="28"/>
              </w:rPr>
            </w:pPr>
            <w:r>
              <w:rPr>
                <w:rFonts w:eastAsia="仿宋"/>
                <w:sz w:val="28"/>
                <w:szCs w:val="28"/>
              </w:rPr>
              <w:t>该考生填报内容真实准确。</w:t>
            </w:r>
          </w:p>
          <w:p w14:paraId="7DD51C8C">
            <w:pPr>
              <w:spacing w:line="420" w:lineRule="exact"/>
              <w:rPr>
                <w:rFonts w:eastAsia="仿宋"/>
                <w:sz w:val="28"/>
                <w:szCs w:val="28"/>
              </w:rPr>
            </w:pPr>
          </w:p>
          <w:p w14:paraId="1CEF50DE">
            <w:pPr>
              <w:spacing w:line="420" w:lineRule="exact"/>
              <w:rPr>
                <w:rFonts w:eastAsia="仿宋"/>
                <w:sz w:val="28"/>
                <w:szCs w:val="28"/>
              </w:rPr>
            </w:pPr>
          </w:p>
          <w:p w14:paraId="5E61BE9C">
            <w:pPr>
              <w:spacing w:line="420" w:lineRule="exact"/>
              <w:rPr>
                <w:rFonts w:eastAsia="仿宋"/>
                <w:sz w:val="28"/>
                <w:szCs w:val="28"/>
              </w:rPr>
            </w:pPr>
          </w:p>
          <w:p w14:paraId="14DC28FD">
            <w:pPr>
              <w:spacing w:line="420" w:lineRule="exact"/>
              <w:ind w:right="420" w:firstLine="840" w:firstLineChars="300"/>
              <w:rPr>
                <w:rFonts w:eastAsia="仿宋"/>
                <w:sz w:val="28"/>
                <w:szCs w:val="28"/>
              </w:rPr>
            </w:pPr>
            <w:r>
              <w:rPr>
                <w:rFonts w:hint="eastAsia" w:eastAsia="仿宋"/>
                <w:sz w:val="28"/>
                <w:szCs w:val="28"/>
              </w:rPr>
              <w:t xml:space="preserve"> </w:t>
            </w:r>
            <w:r>
              <w:rPr>
                <w:rFonts w:eastAsia="仿宋"/>
                <w:sz w:val="28"/>
                <w:szCs w:val="28"/>
              </w:rPr>
              <w:t>单位（盖章）：</w:t>
            </w:r>
          </w:p>
          <w:p w14:paraId="5F6276BD">
            <w:pPr>
              <w:spacing w:line="420" w:lineRule="exact"/>
              <w:ind w:right="560" w:firstLine="980" w:firstLineChars="350"/>
              <w:rPr>
                <w:rFonts w:eastAsia="仿宋"/>
                <w:sz w:val="28"/>
                <w:szCs w:val="28"/>
              </w:rPr>
            </w:pPr>
            <w:r>
              <w:rPr>
                <w:rFonts w:eastAsia="仿宋"/>
                <w:sz w:val="28"/>
                <w:szCs w:val="28"/>
              </w:rPr>
              <w:t>经办人：</w:t>
            </w:r>
          </w:p>
          <w:p w14:paraId="63EC7895">
            <w:pPr>
              <w:spacing w:line="420" w:lineRule="exact"/>
              <w:ind w:right="560" w:firstLine="984" w:firstLineChars="350"/>
              <w:rPr>
                <w:rFonts w:eastAsia="仿宋"/>
                <w:b/>
                <w:sz w:val="28"/>
                <w:szCs w:val="28"/>
              </w:rPr>
            </w:pPr>
            <w:r>
              <w:rPr>
                <w:rFonts w:hint="eastAsia" w:eastAsia="仿宋"/>
                <w:b/>
                <w:sz w:val="28"/>
                <w:szCs w:val="28"/>
              </w:rPr>
              <w:t>办公座机</w:t>
            </w:r>
            <w:r>
              <w:rPr>
                <w:rFonts w:eastAsia="仿宋"/>
                <w:b/>
                <w:sz w:val="28"/>
                <w:szCs w:val="28"/>
              </w:rPr>
              <w:t>：</w:t>
            </w:r>
          </w:p>
          <w:p w14:paraId="0B35A4A7">
            <w:pPr>
              <w:spacing w:line="420" w:lineRule="exact"/>
              <w:rPr>
                <w:rFonts w:hint="eastAsia" w:eastAsia="仿宋"/>
                <w:sz w:val="28"/>
                <w:szCs w:val="28"/>
              </w:rPr>
            </w:pPr>
            <w:r>
              <w:rPr>
                <w:rFonts w:eastAsia="仿宋"/>
                <w:sz w:val="28"/>
                <w:szCs w:val="28"/>
              </w:rPr>
              <w:t xml:space="preserve">           </w:t>
            </w:r>
          </w:p>
          <w:p w14:paraId="35A1003D">
            <w:pPr>
              <w:spacing w:line="420" w:lineRule="exact"/>
              <w:rPr>
                <w:rFonts w:hint="eastAsia" w:eastAsia="仿宋"/>
                <w:sz w:val="28"/>
                <w:szCs w:val="28"/>
              </w:rPr>
            </w:pPr>
            <w:r>
              <w:rPr>
                <w:rFonts w:hint="eastAsia" w:eastAsia="仿宋"/>
                <w:sz w:val="28"/>
                <w:szCs w:val="28"/>
              </w:rPr>
              <w:t xml:space="preserve">             </w:t>
            </w:r>
          </w:p>
          <w:p w14:paraId="7260690D">
            <w:pPr>
              <w:spacing w:line="420" w:lineRule="exact"/>
              <w:rPr>
                <w:rFonts w:eastAsia="仿宋"/>
                <w:sz w:val="28"/>
                <w:szCs w:val="28"/>
              </w:rPr>
            </w:pPr>
            <w:r>
              <w:rPr>
                <w:rFonts w:hint="eastAsia" w:eastAsia="仿宋"/>
                <w:sz w:val="28"/>
                <w:szCs w:val="28"/>
              </w:rPr>
              <w:t xml:space="preserve">              </w:t>
            </w:r>
            <w:r>
              <w:rPr>
                <w:rFonts w:eastAsia="仿宋"/>
                <w:sz w:val="28"/>
                <w:szCs w:val="28"/>
              </w:rPr>
              <w:t>年   月   日</w:t>
            </w:r>
          </w:p>
          <w:p w14:paraId="3AEBA4A5">
            <w:pPr>
              <w:spacing w:line="420" w:lineRule="exact"/>
              <w:rPr>
                <w:rFonts w:eastAsia="仿宋"/>
                <w:sz w:val="28"/>
                <w:szCs w:val="28"/>
              </w:rPr>
            </w:pPr>
          </w:p>
        </w:tc>
      </w:tr>
    </w:tbl>
    <w:p w14:paraId="0BF869D6">
      <w:pPr>
        <w:widowControl/>
        <w:numPr>
          <w:ilvl w:val="0"/>
          <w:numId w:val="0"/>
        </w:numPr>
        <w:spacing w:line="375" w:lineRule="atLeast"/>
        <w:ind w:left="440" w:leftChars="0"/>
        <w:jc w:val="left"/>
        <w:rPr>
          <w:rFonts w:hint="eastAsia" w:ascii="仿宋" w:hAnsi="仿宋" w:eastAsia="仿宋" w:cs="仿宋"/>
          <w:sz w:val="22"/>
          <w:szCs w:val="16"/>
        </w:rPr>
      </w:pPr>
      <w:r>
        <w:rPr>
          <w:rFonts w:hint="eastAsia" w:ascii="仿宋" w:hAnsi="仿宋" w:eastAsia="仿宋" w:cs="仿宋"/>
          <w:sz w:val="22"/>
          <w:szCs w:val="16"/>
        </w:rPr>
        <w:t xml:space="preserve">注  </w:t>
      </w:r>
      <w:r>
        <w:rPr>
          <w:rFonts w:hint="eastAsia" w:ascii="仿宋" w:hAnsi="仿宋" w:eastAsia="仿宋" w:cs="仿宋"/>
          <w:sz w:val="22"/>
          <w:szCs w:val="16"/>
          <w:lang w:val="en-US" w:eastAsia="zh-CN"/>
        </w:rPr>
        <w:t xml:space="preserve"> </w:t>
      </w:r>
      <w:r>
        <w:rPr>
          <w:rFonts w:hint="eastAsia" w:ascii="仿宋" w:hAnsi="仿宋" w:eastAsia="仿宋" w:cs="仿宋"/>
          <w:sz w:val="22"/>
          <w:szCs w:val="16"/>
        </w:rPr>
        <w:t>1、表格内考生、经办人应签全名，单位应盖章，否则不予受理。</w:t>
      </w:r>
    </w:p>
    <w:p w14:paraId="13EA8DE5">
      <w:pPr>
        <w:widowControl/>
        <w:numPr>
          <w:ilvl w:val="0"/>
          <w:numId w:val="1"/>
        </w:numPr>
        <w:spacing w:line="375" w:lineRule="atLeast"/>
        <w:ind w:left="990" w:leftChars="0" w:firstLine="0" w:firstLineChars="0"/>
        <w:jc w:val="left"/>
        <w:rPr>
          <w:rFonts w:ascii="Arial"/>
          <w:sz w:val="21"/>
        </w:rPr>
      </w:pPr>
      <w:r>
        <w:rPr>
          <w:rFonts w:hint="eastAsia" w:ascii="仿宋" w:hAnsi="仿宋" w:eastAsia="仿宋" w:cs="仿宋"/>
          <w:sz w:val="22"/>
          <w:szCs w:val="16"/>
        </w:rPr>
        <w:t xml:space="preserve">此证明仅作报考职业等级证书凭据，不作其他用途。 </w:t>
      </w:r>
    </w:p>
    <w:p w14:paraId="057FA05B">
      <w:pPr>
        <w:widowControl/>
        <w:numPr>
          <w:ilvl w:val="0"/>
          <w:numId w:val="0"/>
        </w:numPr>
        <w:spacing w:line="375" w:lineRule="atLeast"/>
        <w:ind w:left="990" w:leftChars="0"/>
        <w:jc w:val="left"/>
        <w:rPr>
          <w:rFonts w:hint="eastAsia" w:ascii="仿宋" w:hAnsi="仿宋" w:eastAsia="仿宋" w:cs="仿宋"/>
          <w:sz w:val="22"/>
          <w:szCs w:val="16"/>
        </w:rPr>
      </w:pPr>
    </w:p>
    <w:p w14:paraId="4A4C2FE4">
      <w:pPr>
        <w:widowControl/>
        <w:numPr>
          <w:ilvl w:val="0"/>
          <w:numId w:val="0"/>
        </w:numPr>
        <w:spacing w:line="375" w:lineRule="atLeast"/>
        <w:jc w:val="left"/>
        <w:rPr>
          <w:rFonts w:ascii="Arial"/>
          <w:sz w:val="21"/>
        </w:rPr>
      </w:pPr>
      <w:r>
        <w:rPr>
          <w:rFonts w:hint="eastAsia" w:ascii="仿宋" w:hAnsi="仿宋" w:eastAsia="仿宋" w:cs="仿宋"/>
          <w:b w:val="0"/>
          <w:bCs w:val="0"/>
          <w:color w:val="auto"/>
          <w:sz w:val="28"/>
          <w:szCs w:val="28"/>
        </w:rPr>
        <w:t>附件</w:t>
      </w:r>
      <w:r>
        <w:rPr>
          <w:rFonts w:hint="eastAsia" w:ascii="仿宋" w:hAnsi="仿宋" w:eastAsia="仿宋" w:cs="仿宋"/>
          <w:b w:val="0"/>
          <w:bCs w:val="0"/>
          <w:color w:val="auto"/>
          <w:sz w:val="28"/>
          <w:szCs w:val="28"/>
          <w:lang w:val="en-US" w:eastAsia="zh-CN"/>
        </w:rPr>
        <w:t>5</w:t>
      </w:r>
    </w:p>
    <w:p w14:paraId="3DA4BFFC">
      <w:pPr>
        <w:spacing w:before="130" w:line="223" w:lineRule="auto"/>
        <w:ind w:left="2704"/>
        <w:rPr>
          <w:rFonts w:ascii="Arial"/>
          <w:sz w:val="21"/>
        </w:rPr>
      </w:pPr>
      <w:r>
        <w:rPr>
          <w:rFonts w:hint="eastAsia" w:asciiTheme="majorEastAsia" w:hAnsiTheme="majorEastAsia" w:eastAsiaTheme="majorEastAsia" w:cstheme="majorEastAsia"/>
          <w:b/>
          <w:bCs/>
          <w:spacing w:val="28"/>
          <w:sz w:val="44"/>
          <w:szCs w:val="44"/>
        </w:rPr>
        <w:t>个人承诺书</w:t>
      </w:r>
    </w:p>
    <w:p w14:paraId="3D62C523">
      <w:pPr>
        <w:keepNext w:val="0"/>
        <w:keepLines w:val="0"/>
        <w:pageBreakBefore w:val="0"/>
        <w:widowControl/>
        <w:kinsoku w:val="0"/>
        <w:wordWrap/>
        <w:overflowPunct/>
        <w:topLinePunct w:val="0"/>
        <w:autoSpaceDE w:val="0"/>
        <w:autoSpaceDN w:val="0"/>
        <w:bidi w:val="0"/>
        <w:adjustRightInd w:val="0"/>
        <w:snapToGrid w:val="0"/>
        <w:spacing w:before="91" w:line="600" w:lineRule="exact"/>
        <w:ind w:left="14" w:right="17" w:firstLine="632" w:firstLineChars="200"/>
        <w:jc w:val="both"/>
        <w:textAlignment w:val="baseline"/>
        <w:rPr>
          <w:rFonts w:ascii="仿宋" w:hAnsi="仿宋" w:eastAsia="仿宋" w:cs="仿宋"/>
          <w:sz w:val="28"/>
          <w:szCs w:val="28"/>
        </w:rPr>
      </w:pPr>
      <w:r>
        <w:rPr>
          <w:rFonts w:ascii="仿宋" w:hAnsi="仿宋" w:eastAsia="仿宋" w:cs="仿宋"/>
          <w:spacing w:val="-2"/>
          <w:sz w:val="32"/>
          <w:szCs w:val="28"/>
        </w:rPr>
        <w:t>姓名</w:t>
      </w:r>
      <w:r>
        <w:rPr>
          <w:rFonts w:hint="eastAsia" w:ascii="仿宋" w:hAnsi="仿宋" w:eastAsia="仿宋" w:cs="仿宋"/>
          <w:spacing w:val="-2"/>
          <w:sz w:val="32"/>
          <w:szCs w:val="28"/>
          <w:lang w:eastAsia="zh-CN"/>
        </w:rPr>
        <w:t>：</w:t>
      </w:r>
      <w:r>
        <w:rPr>
          <w:rFonts w:ascii="仿宋" w:hAnsi="仿宋" w:eastAsia="仿宋" w:cs="仿宋"/>
          <w:spacing w:val="11"/>
          <w:sz w:val="32"/>
          <w:szCs w:val="28"/>
          <w:u w:val="single" w:color="auto"/>
        </w:rPr>
        <w:t xml:space="preserve">      </w:t>
      </w:r>
      <w:r>
        <w:rPr>
          <w:rFonts w:hint="eastAsia" w:ascii="仿宋" w:hAnsi="仿宋" w:eastAsia="仿宋" w:cs="仿宋"/>
          <w:spacing w:val="11"/>
          <w:sz w:val="32"/>
          <w:szCs w:val="28"/>
          <w:u w:val="single" w:color="auto"/>
          <w:lang w:val="en-US" w:eastAsia="zh-CN"/>
        </w:rPr>
        <w:t xml:space="preserve"> </w:t>
      </w:r>
      <w:r>
        <w:rPr>
          <w:rFonts w:ascii="仿宋" w:hAnsi="仿宋" w:eastAsia="仿宋" w:cs="仿宋"/>
          <w:spacing w:val="-56"/>
          <w:sz w:val="32"/>
          <w:szCs w:val="28"/>
        </w:rPr>
        <w:t xml:space="preserve"> </w:t>
      </w:r>
      <w:r>
        <w:rPr>
          <w:rFonts w:ascii="仿宋" w:hAnsi="仿宋" w:eastAsia="仿宋" w:cs="仿宋"/>
          <w:spacing w:val="-2"/>
          <w:sz w:val="32"/>
          <w:szCs w:val="28"/>
        </w:rPr>
        <w:t>,身份证号</w:t>
      </w:r>
      <w:r>
        <w:rPr>
          <w:rFonts w:hint="eastAsia" w:ascii="仿宋" w:hAnsi="仿宋" w:eastAsia="仿宋" w:cs="仿宋"/>
          <w:spacing w:val="-2"/>
          <w:sz w:val="32"/>
          <w:szCs w:val="28"/>
          <w:lang w:eastAsia="zh-CN"/>
        </w:rPr>
        <w:t>：</w:t>
      </w:r>
      <w:r>
        <w:rPr>
          <w:rFonts w:ascii="仿宋" w:hAnsi="仿宋" w:eastAsia="仿宋" w:cs="仿宋"/>
          <w:spacing w:val="-2"/>
          <w:sz w:val="32"/>
          <w:szCs w:val="28"/>
        </w:rPr>
        <w:t xml:space="preserve"> </w:t>
      </w:r>
      <w:r>
        <w:rPr>
          <w:rFonts w:ascii="仿宋" w:hAnsi="仿宋" w:eastAsia="仿宋" w:cs="仿宋"/>
          <w:spacing w:val="-2"/>
          <w:sz w:val="32"/>
          <w:szCs w:val="28"/>
          <w:u w:val="single" w:color="auto"/>
        </w:rPr>
        <w:t xml:space="preserve">            </w:t>
      </w:r>
      <w:r>
        <w:rPr>
          <w:rFonts w:hint="eastAsia" w:ascii="仿宋" w:hAnsi="仿宋" w:eastAsia="仿宋" w:cs="仿宋"/>
          <w:spacing w:val="-2"/>
          <w:sz w:val="32"/>
          <w:szCs w:val="28"/>
          <w:u w:val="single" w:color="auto"/>
          <w:lang w:val="en-US" w:eastAsia="zh-CN"/>
        </w:rPr>
        <w:t xml:space="preserve">   </w:t>
      </w:r>
      <w:r>
        <w:rPr>
          <w:rFonts w:ascii="仿宋" w:hAnsi="仿宋" w:eastAsia="仿宋" w:cs="仿宋"/>
          <w:spacing w:val="-3"/>
          <w:sz w:val="32"/>
          <w:szCs w:val="28"/>
        </w:rPr>
        <w:t>现申请参</w:t>
      </w:r>
      <w:r>
        <w:rPr>
          <w:rFonts w:ascii="仿宋" w:hAnsi="仿宋" w:eastAsia="仿宋" w:cs="仿宋"/>
          <w:spacing w:val="10"/>
          <w:sz w:val="32"/>
          <w:szCs w:val="28"/>
        </w:rPr>
        <w:t>加</w:t>
      </w:r>
      <w:r>
        <w:rPr>
          <w:rFonts w:ascii="仿宋" w:hAnsi="仿宋" w:eastAsia="仿宋" w:cs="仿宋"/>
          <w:spacing w:val="-102"/>
          <w:sz w:val="32"/>
          <w:szCs w:val="28"/>
        </w:rPr>
        <w:t xml:space="preserve"> </w:t>
      </w:r>
      <w:r>
        <w:rPr>
          <w:rFonts w:ascii="仿宋" w:hAnsi="仿宋" w:eastAsia="仿宋" w:cs="仿宋"/>
          <w:spacing w:val="10"/>
          <w:sz w:val="32"/>
          <w:szCs w:val="28"/>
          <w:u w:val="single" w:color="auto"/>
        </w:rPr>
        <w:t xml:space="preserve">           </w:t>
      </w:r>
      <w:r>
        <w:rPr>
          <w:rFonts w:ascii="仿宋" w:hAnsi="仿宋" w:eastAsia="仿宋" w:cs="仿宋"/>
          <w:spacing w:val="-100"/>
          <w:sz w:val="32"/>
          <w:szCs w:val="28"/>
        </w:rPr>
        <w:t xml:space="preserve"> </w:t>
      </w:r>
      <w:r>
        <w:rPr>
          <w:rFonts w:ascii="仿宋" w:hAnsi="仿宋" w:eastAsia="仿宋" w:cs="仿宋"/>
          <w:spacing w:val="10"/>
          <w:sz w:val="32"/>
          <w:szCs w:val="28"/>
        </w:rPr>
        <w:t xml:space="preserve">(职业/工种) </w:t>
      </w:r>
      <w:r>
        <w:rPr>
          <w:rFonts w:ascii="仿宋" w:hAnsi="仿宋" w:eastAsia="仿宋" w:cs="仿宋"/>
          <w:spacing w:val="10"/>
          <w:sz w:val="32"/>
          <w:szCs w:val="28"/>
          <w:u w:val="single" w:color="auto"/>
        </w:rPr>
        <w:t xml:space="preserve">     </w:t>
      </w:r>
      <w:r>
        <w:rPr>
          <w:rFonts w:hint="eastAsia" w:ascii="仿宋" w:hAnsi="仿宋" w:eastAsia="仿宋" w:cs="仿宋"/>
          <w:spacing w:val="10"/>
          <w:sz w:val="32"/>
          <w:szCs w:val="28"/>
          <w:u w:val="single" w:color="auto"/>
          <w:lang w:val="en-US" w:eastAsia="zh-CN"/>
        </w:rPr>
        <w:t xml:space="preserve"> </w:t>
      </w:r>
      <w:r>
        <w:rPr>
          <w:rFonts w:ascii="仿宋" w:hAnsi="仿宋" w:eastAsia="仿宋" w:cs="仿宋"/>
          <w:spacing w:val="-140"/>
          <w:sz w:val="32"/>
          <w:szCs w:val="28"/>
        </w:rPr>
        <w:t xml:space="preserve"> </w:t>
      </w:r>
      <w:r>
        <w:rPr>
          <w:rFonts w:ascii="仿宋" w:hAnsi="仿宋" w:eastAsia="仿宋" w:cs="仿宋"/>
          <w:spacing w:val="10"/>
          <w:sz w:val="32"/>
          <w:szCs w:val="28"/>
        </w:rPr>
        <w:t>级职业资格考试，本人知</w:t>
      </w:r>
      <w:r>
        <w:rPr>
          <w:rFonts w:ascii="仿宋" w:hAnsi="仿宋" w:eastAsia="仿宋" w:cs="仿宋"/>
          <w:spacing w:val="9"/>
          <w:sz w:val="32"/>
          <w:szCs w:val="28"/>
        </w:rPr>
        <w:t>晓本</w:t>
      </w:r>
      <w:r>
        <w:rPr>
          <w:rFonts w:ascii="仿宋" w:hAnsi="仿宋" w:eastAsia="仿宋" w:cs="仿宋"/>
          <w:spacing w:val="25"/>
          <w:sz w:val="32"/>
          <w:szCs w:val="28"/>
        </w:rPr>
        <w:t>职业(工种)报考条件、资格审核相关要求</w:t>
      </w:r>
      <w:r>
        <w:rPr>
          <w:rFonts w:hint="eastAsia" w:ascii="仿宋" w:hAnsi="仿宋" w:eastAsia="仿宋" w:cs="仿宋"/>
          <w:spacing w:val="25"/>
          <w:sz w:val="32"/>
          <w:szCs w:val="28"/>
          <w:lang w:eastAsia="zh-CN"/>
        </w:rPr>
        <w:t>，</w:t>
      </w:r>
      <w:r>
        <w:rPr>
          <w:rFonts w:ascii="仿宋" w:hAnsi="仿宋" w:eastAsia="仿宋" w:cs="仿宋"/>
          <w:spacing w:val="25"/>
          <w:sz w:val="32"/>
          <w:szCs w:val="28"/>
        </w:rPr>
        <w:t>承诺遵守职业技能</w:t>
      </w:r>
      <w:r>
        <w:rPr>
          <w:rFonts w:ascii="仿宋" w:hAnsi="仿宋" w:eastAsia="仿宋" w:cs="仿宋"/>
          <w:spacing w:val="4"/>
          <w:sz w:val="32"/>
          <w:szCs w:val="28"/>
        </w:rPr>
        <w:t xml:space="preserve"> </w:t>
      </w:r>
      <w:r>
        <w:rPr>
          <w:rFonts w:ascii="仿宋" w:hAnsi="仿宋" w:eastAsia="仿宋" w:cs="仿宋"/>
          <w:spacing w:val="14"/>
          <w:sz w:val="32"/>
          <w:szCs w:val="28"/>
        </w:rPr>
        <w:t>鉴定报考的有关要求，保证本次填报的信息完整准确、工作履历真实，如有虚假，愿意接受被取消申报资格、已参加考试则被取</w:t>
      </w:r>
      <w:r>
        <w:rPr>
          <w:rFonts w:ascii="仿宋" w:hAnsi="仿宋" w:eastAsia="仿宋" w:cs="仿宋"/>
          <w:spacing w:val="15"/>
          <w:sz w:val="32"/>
          <w:szCs w:val="28"/>
        </w:rPr>
        <w:t>消当次考试所有科目成绩、已获得证书则被注销证书数据检索及职业证书资格的处理。职业技能等级证书是以提高个人技</w:t>
      </w:r>
      <w:r>
        <w:rPr>
          <w:rFonts w:ascii="仿宋" w:hAnsi="仿宋" w:eastAsia="仿宋" w:cs="仿宋"/>
          <w:spacing w:val="14"/>
          <w:sz w:val="32"/>
          <w:szCs w:val="28"/>
        </w:rPr>
        <w:t>能水平</w:t>
      </w:r>
      <w:r>
        <w:rPr>
          <w:rFonts w:ascii="仿宋" w:hAnsi="仿宋" w:eastAsia="仿宋" w:cs="仿宋"/>
          <w:spacing w:val="15"/>
          <w:sz w:val="32"/>
          <w:szCs w:val="28"/>
        </w:rPr>
        <w:t>为目的水平评价类证书，以职业需求及个人</w:t>
      </w:r>
      <w:r>
        <w:rPr>
          <w:rFonts w:ascii="仿宋" w:hAnsi="仿宋" w:eastAsia="仿宋" w:cs="仿宋"/>
          <w:spacing w:val="14"/>
          <w:sz w:val="32"/>
          <w:szCs w:val="28"/>
        </w:rPr>
        <w:t>兴趣为导向，并不以</w:t>
      </w:r>
      <w:r>
        <w:rPr>
          <w:rFonts w:ascii="仿宋" w:hAnsi="仿宋" w:eastAsia="仿宋" w:cs="仿宋"/>
          <w:spacing w:val="12"/>
          <w:sz w:val="32"/>
          <w:szCs w:val="28"/>
        </w:rPr>
        <w:t>领取技能提升补贴为直接目的</w:t>
      </w:r>
      <w:r>
        <w:rPr>
          <w:rFonts w:ascii="仿宋" w:hAnsi="仿宋" w:eastAsia="仿宋" w:cs="仿宋"/>
          <w:spacing w:val="12"/>
          <w:sz w:val="28"/>
          <w:szCs w:val="28"/>
        </w:rPr>
        <w:t>。</w:t>
      </w:r>
    </w:p>
    <w:p w14:paraId="6CB96435">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Arial"/>
          <w:sz w:val="21"/>
          <w:lang w:val="en-US" w:eastAsia="zh-CN"/>
        </w:rPr>
      </w:pPr>
    </w:p>
    <w:p w14:paraId="3C06A55C">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Arial"/>
          <w:sz w:val="21"/>
          <w:lang w:val="en-US" w:eastAsia="zh-CN"/>
        </w:rPr>
      </w:pPr>
    </w:p>
    <w:p w14:paraId="21E3DA74">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考生签名(按手印):</w:t>
      </w:r>
    </w:p>
    <w:p w14:paraId="04E0426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联系电话：</w:t>
      </w:r>
    </w:p>
    <w:p w14:paraId="2E999CD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14:paraId="0028A4B4">
      <w:pPr>
        <w:widowControl/>
        <w:numPr>
          <w:ilvl w:val="0"/>
          <w:numId w:val="0"/>
        </w:numPr>
        <w:spacing w:line="375" w:lineRule="atLeast"/>
        <w:jc w:val="left"/>
        <w:rPr>
          <w:rFonts w:hint="eastAsia" w:ascii="仿宋" w:hAnsi="仿宋" w:eastAsia="仿宋" w:cs="仿宋"/>
          <w:sz w:val="22"/>
          <w:szCs w:val="16"/>
        </w:rPr>
      </w:pPr>
    </w:p>
    <w:p w14:paraId="6BCFAE29">
      <w:pPr>
        <w:widowControl/>
        <w:numPr>
          <w:ilvl w:val="0"/>
          <w:numId w:val="0"/>
        </w:numPr>
        <w:spacing w:line="375" w:lineRule="atLeast"/>
        <w:jc w:val="left"/>
        <w:rPr>
          <w:rFonts w:hint="eastAsia" w:ascii="仿宋" w:hAnsi="仿宋" w:eastAsia="仿宋" w:cs="仿宋"/>
          <w:sz w:val="22"/>
          <w:szCs w:val="16"/>
        </w:rPr>
      </w:pPr>
    </w:p>
    <w:p w14:paraId="174FF4B7">
      <w:pPr>
        <w:widowControl/>
        <w:numPr>
          <w:ilvl w:val="0"/>
          <w:numId w:val="0"/>
        </w:numPr>
        <w:spacing w:line="375" w:lineRule="atLeast"/>
        <w:jc w:val="left"/>
        <w:rPr>
          <w:rFonts w:hint="eastAsia" w:ascii="仿宋" w:hAnsi="仿宋" w:eastAsia="仿宋" w:cs="仿宋"/>
          <w:sz w:val="22"/>
          <w:szCs w:val="16"/>
        </w:rPr>
      </w:pPr>
    </w:p>
    <w:p w14:paraId="42997B6F">
      <w:pPr>
        <w:widowControl/>
        <w:numPr>
          <w:ilvl w:val="0"/>
          <w:numId w:val="0"/>
        </w:numPr>
        <w:spacing w:line="375" w:lineRule="atLeast"/>
        <w:jc w:val="left"/>
        <w:rPr>
          <w:rFonts w:hint="eastAsia" w:ascii="仿宋" w:hAnsi="仿宋" w:eastAsia="仿宋" w:cs="仿宋"/>
          <w:sz w:val="22"/>
          <w:szCs w:val="16"/>
        </w:rPr>
      </w:pPr>
    </w:p>
    <w:p w14:paraId="6083790B"/>
    <w:p w14:paraId="4037A2CA">
      <w:pPr>
        <w:numPr>
          <w:ilvl w:val="0"/>
          <w:numId w:val="0"/>
        </w:numPr>
        <w:jc w:val="center"/>
        <w:rPr>
          <w:rFonts w:hint="eastAsia" w:cstheme="minorBidi"/>
          <w:b/>
          <w:bCs/>
          <w:kern w:val="2"/>
          <w:sz w:val="52"/>
          <w:szCs w:val="52"/>
          <w:lang w:val="en-US" w:eastAsia="zh-CN" w:bidi="ar-SA"/>
        </w:rPr>
      </w:pPr>
    </w:p>
    <w:p w14:paraId="10FDB02D">
      <w:pPr>
        <w:numPr>
          <w:ilvl w:val="0"/>
          <w:numId w:val="0"/>
        </w:numPr>
        <w:jc w:val="center"/>
        <w:rPr>
          <w:rFonts w:hint="eastAsia" w:cstheme="minorBidi"/>
          <w:b/>
          <w:bCs/>
          <w:kern w:val="2"/>
          <w:sz w:val="52"/>
          <w:szCs w:val="52"/>
          <w:lang w:val="en-US" w:eastAsia="zh-CN" w:bidi="ar-SA"/>
        </w:rPr>
      </w:pPr>
    </w:p>
    <w:p w14:paraId="3A9C9CF4">
      <w:pPr>
        <w:numPr>
          <w:ilvl w:val="0"/>
          <w:numId w:val="0"/>
        </w:numPr>
        <w:jc w:val="center"/>
        <w:rPr>
          <w:rFonts w:hint="eastAsia" w:cstheme="minorBidi"/>
          <w:b/>
          <w:bCs/>
          <w:kern w:val="2"/>
          <w:sz w:val="52"/>
          <w:szCs w:val="52"/>
          <w:lang w:val="en-US" w:eastAsia="zh-CN" w:bidi="ar-SA"/>
        </w:rPr>
      </w:pPr>
      <w:r>
        <w:rPr>
          <w:rFonts w:hint="eastAsia" w:cstheme="minorBidi"/>
          <w:b/>
          <w:bCs/>
          <w:kern w:val="2"/>
          <w:sz w:val="52"/>
          <w:szCs w:val="52"/>
          <w:lang w:val="en-US" w:eastAsia="zh-CN" w:bidi="ar-SA"/>
        </w:rPr>
        <w:t>相关专业及专业范围说明</w:t>
      </w:r>
    </w:p>
    <w:p w14:paraId="0887A219">
      <w:pPr>
        <w:numPr>
          <w:ilvl w:val="0"/>
          <w:numId w:val="0"/>
        </w:numPr>
        <w:jc w:val="center"/>
        <w:rPr>
          <w:rFonts w:hint="default" w:cstheme="minorBidi"/>
          <w:b/>
          <w:bCs/>
          <w:kern w:val="2"/>
          <w:sz w:val="52"/>
          <w:szCs w:val="52"/>
          <w:lang w:val="en-US" w:eastAsia="zh-CN" w:bidi="ar-SA"/>
        </w:rPr>
      </w:pPr>
    </w:p>
    <w:p w14:paraId="3E146590">
      <w:pPr>
        <w:numPr>
          <w:ilvl w:val="0"/>
          <w:numId w:val="0"/>
        </w:numPr>
        <w:jc w:val="left"/>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计算机程序设计员相关职业及专业</w:t>
      </w:r>
    </w:p>
    <w:p w14:paraId="541212B7">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 相关职业：</w:t>
      </w:r>
      <w:r>
        <w:rPr>
          <w:rFonts w:hint="eastAsia" w:ascii="仿宋" w:hAnsi="仿宋" w:eastAsia="仿宋" w:cs="仿宋"/>
          <w:sz w:val="28"/>
          <w:szCs w:val="28"/>
          <w:lang w:val="en-US" w:eastAsia="zh-CN"/>
        </w:rPr>
        <w:t>计算机软件工程技术人员、计算机软件测试员、计算机硬件工程技术人员、嵌入式系统设计工程技术人员、网络与信息安全管理员、计算机网络工程技术人员、信息系统分析工程技术人员等。</w:t>
      </w:r>
    </w:p>
    <w:p w14:paraId="55347CF5">
      <w:pPr>
        <w:numPr>
          <w:ilvl w:val="0"/>
          <w:numId w:val="0"/>
        </w:numPr>
        <w:jc w:val="left"/>
        <w:rPr>
          <w:rFonts w:hint="eastAsia" w:ascii="仿宋" w:hAnsi="仿宋" w:eastAsia="仿宋" w:cs="仿宋"/>
        </w:rPr>
      </w:pPr>
      <w:r>
        <w:rPr>
          <w:rFonts w:hint="eastAsia" w:ascii="仿宋" w:hAnsi="仿宋" w:eastAsia="仿宋" w:cs="仿宋"/>
          <w:b/>
          <w:bCs/>
          <w:sz w:val="28"/>
          <w:szCs w:val="28"/>
          <w:lang w:val="en-US" w:eastAsia="zh-CN"/>
        </w:rPr>
        <w:t>2.本专业或相关专业：</w:t>
      </w:r>
      <w:r>
        <w:rPr>
          <w:rFonts w:hint="eastAsia" w:ascii="仿宋" w:hAnsi="仿宋" w:eastAsia="仿宋" w:cs="仿宋"/>
          <w:sz w:val="28"/>
          <w:szCs w:val="28"/>
          <w:lang w:val="en-US" w:eastAsia="zh-CN"/>
        </w:rPr>
        <w:t>软件工程、软件与信息服务、计算机科学与技术、计算机网络技术、计算机网络应用、网络工程、计算机系统与维护、计算机信息管理、计算机应用与维修、计算机与数码产品维修、空间信息与数字技术、区块链工程、人工智能技术服务与应用、数据科学与大数据技术、数字媒体技术应用、电子科学与技术、电子信息工程电子商务、应用电子技术、通信技术、通信工程、通信网络应用、通信系统工程安装与维护、通信运营服务、网络安全、网站建设与管理、物联网技术应用、新媒体技术、虚拟现实技术应用、移动应用技术与服务、云计算技术与应用、智能科学与技术等专业。</w:t>
      </w:r>
    </w:p>
    <w:sectPr>
      <w:pgSz w:w="11905" w:h="16838"/>
      <w:pgMar w:top="1440" w:right="1440" w:bottom="1440" w:left="1440" w:header="850" w:footer="992" w:gutter="0"/>
      <w:pgNumType w:fmt="decimal"/>
      <w:cols w:space="0" w:num="1"/>
      <w:rtlGutter w:val="0"/>
      <w:docGrid w:type="lines" w:linePitch="45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1785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AA09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DAA09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EAD03"/>
    <w:multiLevelType w:val="singleLevel"/>
    <w:tmpl w:val="8F6EAD03"/>
    <w:lvl w:ilvl="0" w:tentative="0">
      <w:start w:val="2"/>
      <w:numFmt w:val="decimal"/>
      <w:suff w:val="nothing"/>
      <w:lvlText w:val="%1、"/>
      <w:lvlJc w:val="left"/>
      <w:pPr>
        <w:ind w:left="99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320"/>
  <w:drawingGridVerticalSpacing w:val="22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E0B41"/>
    <w:rsid w:val="023035B6"/>
    <w:rsid w:val="058E6E68"/>
    <w:rsid w:val="074D53D1"/>
    <w:rsid w:val="07EA70C4"/>
    <w:rsid w:val="087732D6"/>
    <w:rsid w:val="0DAD0977"/>
    <w:rsid w:val="0EA97E52"/>
    <w:rsid w:val="0EAD0BA0"/>
    <w:rsid w:val="1283439D"/>
    <w:rsid w:val="15107A3E"/>
    <w:rsid w:val="16A843D2"/>
    <w:rsid w:val="1920085A"/>
    <w:rsid w:val="1AEB0D31"/>
    <w:rsid w:val="1BC752FA"/>
    <w:rsid w:val="1C4C3A51"/>
    <w:rsid w:val="1DF223D6"/>
    <w:rsid w:val="1DF27981"/>
    <w:rsid w:val="22B20386"/>
    <w:rsid w:val="26F918E0"/>
    <w:rsid w:val="275A6DA5"/>
    <w:rsid w:val="2A3D2C2B"/>
    <w:rsid w:val="2B487ADA"/>
    <w:rsid w:val="2DB16F43"/>
    <w:rsid w:val="31184937"/>
    <w:rsid w:val="32430FFB"/>
    <w:rsid w:val="3F07495C"/>
    <w:rsid w:val="414F73B2"/>
    <w:rsid w:val="46000E2E"/>
    <w:rsid w:val="460857E5"/>
    <w:rsid w:val="49396C4D"/>
    <w:rsid w:val="4A80559E"/>
    <w:rsid w:val="574B60D8"/>
    <w:rsid w:val="59B074D8"/>
    <w:rsid w:val="5A1A3EEC"/>
    <w:rsid w:val="5C677226"/>
    <w:rsid w:val="5EEB267A"/>
    <w:rsid w:val="666078F1"/>
    <w:rsid w:val="751662E2"/>
    <w:rsid w:val="78324A1E"/>
    <w:rsid w:val="7CCF6C62"/>
    <w:rsid w:val="7E563C99"/>
    <w:rsid w:val="7FFE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unhideWhenUsed/>
    <w:qFormat/>
    <w:uiPriority w:val="99"/>
    <w:pPr>
      <w:spacing w:after="120"/>
      <w:ind w:left="420" w:leftChars="200"/>
    </w:pPr>
  </w:style>
  <w:style w:type="paragraph" w:styleId="5">
    <w:name w:val="Body Text Indent 2"/>
    <w:basedOn w:val="1"/>
    <w:unhideWhenUsed/>
    <w:qFormat/>
    <w:uiPriority w:val="99"/>
    <w:pPr>
      <w:spacing w:after="120" w:line="480" w:lineRule="auto"/>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4"/>
    <w:next w:val="9"/>
    <w:unhideWhenUsed/>
    <w:qFormat/>
    <w:uiPriority w:val="99"/>
    <w:pPr>
      <w:spacing w:line="560" w:lineRule="exact"/>
      <w:ind w:firstLine="420" w:firstLineChars="200"/>
    </w:pPr>
  </w:style>
  <w:style w:type="paragraph" w:customStyle="1" w:styleId="9">
    <w:name w:val="Default"/>
    <w:autoRedefine/>
    <w:qFormat/>
    <w:uiPriority w:val="99"/>
    <w:pPr>
      <w:widowControl w:val="0"/>
      <w:autoSpaceDE w:val="0"/>
      <w:autoSpaceDN w:val="0"/>
      <w:adjustRightInd w:val="0"/>
    </w:pPr>
    <w:rPr>
      <w:rFonts w:ascii="黑体" w:hAnsi="黑体" w:eastAsia="黑体" w:cs="Times New Roman"/>
      <w:color w:val="000000"/>
      <w:sz w:val="24"/>
      <w:szCs w:val="22"/>
      <w:lang w:val="en-US" w:eastAsia="zh-CN" w:bidi="ar-SA"/>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bCs/>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4673</Words>
  <Characters>5929</Characters>
  <Lines>0</Lines>
  <Paragraphs>0</Paragraphs>
  <TotalTime>4</TotalTime>
  <ScaleCrop>false</ScaleCrop>
  <LinksUpToDate>false</LinksUpToDate>
  <CharactersWithSpaces>6460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2025-01-14T05:51:00Z</dcterms:created>
  <dc:creator>⊙aiq_⊙</dc:creator>
  <cp:lastModifiedBy>赵辉</cp:lastModifiedBy>
  <dcterms:modified xsi:type="dcterms:W3CDTF">2026-04-08T02:54:00Z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66C7A6ECB89E422A947BCE92F637FBFF_13</vt:lpwstr>
  </property>
  <property fmtid="{D5CDD505-2E9C-101B-9397-08002B2CF9AE}" pid="4" name="KSOTemplateDocerSaveRecord">
    <vt:lpwstr>eyJoZGlkIjoiMzEwNTM5NzYwMDRjMzkwZTVkZjY2ODkwMGIxNGU0OTUiLCJ1c2VySWQiOiIyNjIwMjg5OTgifQ==</vt:lpwstr>
  </property>
</Properties>
</file>