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山东省就业服务行业职业技能竞赛报名表</w:t>
      </w:r>
    </w:p>
    <w:bookmarkEnd w:id="0"/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组别：职工（含教师）组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赛项：              单位（盖章） </w:t>
      </w:r>
      <w:r>
        <w:rPr>
          <w:rFonts w:ascii="仿宋" w:hAnsi="仿宋" w:eastAsia="仿宋"/>
          <w:sz w:val="24"/>
        </w:rPr>
        <w:t xml:space="preserve">                   </w:t>
      </w:r>
      <w:r>
        <w:rPr>
          <w:rFonts w:hint="eastAsia" w:ascii="仿宋" w:hAnsi="仿宋" w:eastAsia="仿宋"/>
          <w:sz w:val="24"/>
        </w:rPr>
        <w:t xml:space="preserve">联系人： </w:t>
      </w:r>
      <w:r>
        <w:rPr>
          <w:rFonts w:ascii="仿宋" w:hAnsi="仿宋" w:eastAsia="仿宋"/>
          <w:sz w:val="24"/>
        </w:rPr>
        <w:t xml:space="preserve">      </w:t>
      </w:r>
      <w:r>
        <w:rPr>
          <w:rFonts w:hint="eastAsia" w:ascii="仿宋" w:hAnsi="仿宋" w:eastAsia="仿宋"/>
          <w:sz w:val="24"/>
        </w:rPr>
        <w:t>联系电话：</w:t>
      </w:r>
    </w:p>
    <w:tbl>
      <w:tblPr>
        <w:tblStyle w:val="2"/>
        <w:tblW w:w="0" w:type="auto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943"/>
        <w:gridCol w:w="1701"/>
        <w:gridCol w:w="737"/>
        <w:gridCol w:w="668"/>
        <w:gridCol w:w="871"/>
        <w:gridCol w:w="1166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选手1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zc5NGVmMmI1YjlhZGExNzM0OTIzYzM0NjI2NjkifQ=="/>
    <w:docVar w:name="KSO_WPS_MARK_KEY" w:val="38a8b2a2-5a6e-4624-9ac8-ef419746d8f6"/>
  </w:docVars>
  <w:rsids>
    <w:rsidRoot w:val="154D026E"/>
    <w:rsid w:val="154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2024-11-04T10:35:00Z</dcterms:created>
  <dc:creator>オレンジ</dc:creator>
  <cp:lastModifiedBy>オレンジ</cp:lastModifiedBy>
  <dcterms:modified xsi:type="dcterms:W3CDTF">2024-11-04T10:35:35Z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BA2526663C484A3DB14F68740F8D8BC4_11</vt:lpwstr>
  </property>
</Properties>
</file>